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22E14A5" wp14:editId="1CDADD07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1200150" cy="847725"/>
            <wp:effectExtent l="0" t="0" r="0" b="9525"/>
            <wp:wrapNone/>
            <wp:docPr id="23594" name="Εικόνα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4" name="Εικόνα 9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135E1C47" wp14:editId="1C6F9541">
            <wp:simplePos x="0" y="0"/>
            <wp:positionH relativeFrom="column">
              <wp:posOffset>1276350</wp:posOffset>
            </wp:positionH>
            <wp:positionV relativeFrom="paragraph">
              <wp:posOffset>38100</wp:posOffset>
            </wp:positionV>
            <wp:extent cx="1228725" cy="866775"/>
            <wp:effectExtent l="0" t="0" r="9525" b="9525"/>
            <wp:wrapNone/>
            <wp:docPr id="23595" name="Εικόνα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5" name="Εικόνα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 wp14:anchorId="7FBDA0B2" wp14:editId="28CAD4CF">
            <wp:simplePos x="0" y="0"/>
            <wp:positionH relativeFrom="column">
              <wp:posOffset>2809875</wp:posOffset>
            </wp:positionH>
            <wp:positionV relativeFrom="paragraph">
              <wp:posOffset>47625</wp:posOffset>
            </wp:positionV>
            <wp:extent cx="609600" cy="685800"/>
            <wp:effectExtent l="0" t="0" r="0" b="0"/>
            <wp:wrapNone/>
            <wp:docPr id="23596" name="Εικόνα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6" name="Εικόνα 7" descr="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 wp14:anchorId="0852E4B1" wp14:editId="6F1C0575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762000" cy="904875"/>
            <wp:effectExtent l="0" t="0" r="0" b="9525"/>
            <wp:wrapNone/>
            <wp:docPr id="23597" name="Εικόνα 6" descr="λογο-ΠΑΑ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7" name="Εικόνα 6" descr="λογο-ΠΑΑ 2014-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 wp14:anchorId="210A4B52" wp14:editId="22F85F55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714375" cy="581025"/>
            <wp:effectExtent l="0" t="0" r="9525" b="9525"/>
            <wp:wrapNone/>
            <wp:docPr id="23598" name="Εικόνα 5" descr="ESPA1420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8" name="Εικόνα 5" descr="ESPA1420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  <w:r>
        <w:rPr>
          <w:rFonts w:ascii="Trebuchet MS" w:eastAsia="Calibri" w:hAnsi="Trebuchet MS" w:cs="Tahoma"/>
          <w:b/>
          <w:sz w:val="24"/>
          <w:lang w:val="el-GR" w:eastAsia="el-GR"/>
        </w:rPr>
        <w:t>ΠΡΟΓΡΑΜΜΑ ΑΓΡΟΤΙΚΗΣ ΑΝΑΠΤΥΞΗΣ 2014-2020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9120"/>
      </w:tblGrid>
      <w:tr w:rsidR="0010092B" w:rsidRPr="0010092B" w:rsidTr="00836BC9">
        <w:trPr>
          <w:trHeight w:val="76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92B" w:rsidRPr="001B4053" w:rsidRDefault="0010092B" w:rsidP="00836BC9">
            <w:pPr>
              <w:suppressAutoHyphens w:val="0"/>
              <w:spacing w:line="240" w:lineRule="auto"/>
              <w:jc w:val="center"/>
              <w:rPr>
                <w:rFonts w:cs="Calibri"/>
                <w:b/>
                <w:bCs/>
                <w:color w:val="333F4F"/>
                <w:sz w:val="24"/>
                <w:lang w:val="el-GR" w:eastAsia="el-GR"/>
              </w:rPr>
            </w:pPr>
            <w:r w:rsidRPr="001B4053">
              <w:rPr>
                <w:rFonts w:cs="Calibri"/>
                <w:b/>
                <w:bCs/>
                <w:color w:val="333F4F"/>
                <w:sz w:val="24"/>
                <w:lang w:val="el-GR" w:eastAsia="el-GR"/>
              </w:rPr>
              <w:t>ΜΕΤΡΟ 19: «ΤΟΠΙΚΗ ΑΝΑΠΤΥΞΗ ΜE ΠΡΩΤΟΒΟΥΛΙΑ ΤΟΠΙΚΩΝ ΚΟΙΝΟΤΗΤΩΝ (CLLD) – LEADER» ΠΑΑ 2014 -2020</w:t>
            </w:r>
          </w:p>
        </w:tc>
      </w:tr>
      <w:tr w:rsidR="0010092B" w:rsidRPr="0010092B" w:rsidTr="00836BC9">
        <w:trPr>
          <w:trHeight w:val="765"/>
        </w:trPr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92B" w:rsidRPr="001B4053" w:rsidRDefault="0010092B" w:rsidP="00836BC9">
            <w:pPr>
              <w:suppressAutoHyphens w:val="0"/>
              <w:spacing w:line="240" w:lineRule="auto"/>
              <w:jc w:val="center"/>
              <w:rPr>
                <w:rFonts w:cs="Calibri"/>
                <w:b/>
                <w:bCs/>
                <w:color w:val="333F4F"/>
                <w:sz w:val="24"/>
                <w:lang w:val="el-GR" w:eastAsia="el-GR"/>
              </w:rPr>
            </w:pPr>
            <w:r w:rsidRPr="001B4053">
              <w:rPr>
                <w:rFonts w:cs="Calibri"/>
                <w:b/>
                <w:bCs/>
                <w:color w:val="333F4F"/>
                <w:sz w:val="24"/>
                <w:lang w:val="el-GR" w:eastAsia="el-GR"/>
              </w:rPr>
              <w:t>ΥΠΟΜΕΤΡΟ 19.2: «ΣΤΗΡΙΞΗ ΥΛΟΠΟΙΗΣΗΣ ΔΡΑΣΕΩΝ ΤΩΝ ΣΤΡΑΤΗΓΙΚΩΝ ΤΟΠΙΚΗΣ ΑΝΑΠΤΥΞΗΣ ΜΕ ΠΡΩΤΟΒΟΥΛΙΑ ΤΟΠΙΚΩΝ ΚΟΙΝΟΤΗΤΩΝ (CLLD/LEADER)»</w:t>
            </w:r>
          </w:p>
        </w:tc>
      </w:tr>
    </w:tbl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Pr="001B4053" w:rsidRDefault="0010092B" w:rsidP="0010092B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</w:p>
    <w:p w:rsidR="0010092B" w:rsidRPr="001B4053" w:rsidRDefault="0010092B" w:rsidP="0010092B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  <w:r w:rsidRPr="001B4053"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>1</w:t>
      </w:r>
      <w:r w:rsidRPr="001B4053">
        <w:rPr>
          <w:rFonts w:ascii="Trebuchet MS" w:eastAsia="Calibri" w:hAnsi="Trebuchet MS" w:cs="Tahoma"/>
          <w:b/>
          <w:sz w:val="28"/>
          <w:szCs w:val="28"/>
          <w:vertAlign w:val="superscript"/>
          <w:lang w:val="el-GR" w:eastAsia="el-GR"/>
        </w:rPr>
        <w:t xml:space="preserve">η </w:t>
      </w:r>
      <w:r w:rsidRPr="001B4053"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 xml:space="preserve">Πρόσκληση εκδήλωσης ενδιαφέροντος </w:t>
      </w:r>
    </w:p>
    <w:p w:rsidR="0010092B" w:rsidRPr="001B4053" w:rsidRDefault="0010092B" w:rsidP="0010092B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  <w:r w:rsidRPr="001B4053"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>για έργα ιδιωτικού χαρακτήρα</w:t>
      </w:r>
    </w:p>
    <w:p w:rsidR="0010092B" w:rsidRPr="001B4053" w:rsidRDefault="0010092B" w:rsidP="0010092B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</w:p>
    <w:p w:rsidR="0010092B" w:rsidRPr="001B4053" w:rsidRDefault="0010092B" w:rsidP="0010092B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  <w:r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>ΠΑΡΑΡΤΗΜΑ 2</w:t>
      </w:r>
    </w:p>
    <w:p w:rsidR="0010092B" w:rsidRPr="001B4053" w:rsidRDefault="0010092B" w:rsidP="0010092B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</w:p>
    <w:p w:rsidR="0010092B" w:rsidRPr="001B4053" w:rsidRDefault="0010092B" w:rsidP="0010092B">
      <w:pPr>
        <w:jc w:val="center"/>
        <w:rPr>
          <w:rFonts w:ascii="Trebuchet MS" w:eastAsia="Calibri" w:hAnsi="Trebuchet MS" w:cs="Tahoma"/>
          <w:b/>
          <w:sz w:val="28"/>
          <w:szCs w:val="28"/>
          <w:lang w:val="el-GR" w:eastAsia="el-GR"/>
        </w:rPr>
      </w:pPr>
      <w:r w:rsidRPr="001B4053">
        <w:rPr>
          <w:rFonts w:ascii="Trebuchet MS" w:eastAsia="Calibri" w:hAnsi="Trebuchet MS" w:cs="Tahoma"/>
          <w:b/>
          <w:sz w:val="28"/>
          <w:szCs w:val="28"/>
          <w:lang w:val="el-GR" w:eastAsia="el-GR"/>
        </w:rPr>
        <w:t>ΣΥΜΠΛΗΡΩΜΑΤΙΚΑ ΣΤΟΙΧΕΙΑ ΑΙΤΗΣΗΣ</w:t>
      </w: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2D6E11DA" wp14:editId="72AFA718">
            <wp:extent cx="2981325" cy="476250"/>
            <wp:effectExtent l="0" t="0" r="9525" b="0"/>
            <wp:docPr id="2359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9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p w:rsidR="0010092B" w:rsidRDefault="0010092B" w:rsidP="0010092B">
      <w:pPr>
        <w:jc w:val="center"/>
        <w:rPr>
          <w:rFonts w:ascii="Trebuchet MS" w:eastAsia="Calibri" w:hAnsi="Trebuchet MS" w:cs="Tahoma"/>
          <w:b/>
          <w:sz w:val="24"/>
          <w:lang w:val="el-GR" w:eastAsia="el-GR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6"/>
        <w:gridCol w:w="4110"/>
      </w:tblGrid>
      <w:tr w:rsidR="0010092B" w:rsidRPr="0010092B" w:rsidTr="00836BC9">
        <w:tc>
          <w:tcPr>
            <w:tcW w:w="1277" w:type="dxa"/>
            <w:shd w:val="clear" w:color="auto" w:fill="000000"/>
          </w:tcPr>
          <w:p w:rsidR="0010092B" w:rsidRPr="00D5078A" w:rsidRDefault="0010092B" w:rsidP="00836BC9">
            <w:pPr>
              <w:suppressAutoHyphens w:val="0"/>
              <w:spacing w:before="120" w:after="120" w:line="240" w:lineRule="auto"/>
              <w:ind w:left="360"/>
              <w:rPr>
                <w:rFonts w:ascii="Trebuchet MS" w:eastAsia="Calibri" w:hAnsi="Trebuchet MS" w:cs="Tahoma"/>
                <w:b/>
                <w:sz w:val="24"/>
                <w:lang w:val="en-US" w:eastAsia="el-GR"/>
              </w:rPr>
            </w:pPr>
            <w:r w:rsidRPr="009152C9">
              <w:rPr>
                <w:rFonts w:ascii="Trebuchet MS" w:eastAsia="Calibri" w:hAnsi="Trebuchet MS" w:cs="Tahoma"/>
                <w:b/>
                <w:sz w:val="24"/>
                <w:lang w:val="en-US" w:eastAsia="el-GR"/>
              </w:rPr>
              <w:t>1</w:t>
            </w:r>
            <w:r>
              <w:rPr>
                <w:rFonts w:ascii="Trebuchet MS" w:eastAsia="Calibri" w:hAnsi="Trebuchet MS" w:cs="Tahoma"/>
                <w:b/>
                <w:sz w:val="24"/>
                <w:lang w:val="en-US" w:eastAsia="el-GR"/>
              </w:rPr>
              <w:t>6</w:t>
            </w:r>
          </w:p>
        </w:tc>
        <w:tc>
          <w:tcPr>
            <w:tcW w:w="8646" w:type="dxa"/>
            <w:gridSpan w:val="2"/>
            <w:shd w:val="clear" w:color="auto" w:fill="A6A6A6"/>
          </w:tcPr>
          <w:p w:rsidR="0010092B" w:rsidRPr="009152C9" w:rsidRDefault="0010092B" w:rsidP="00836BC9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 w:cs="Tahoma"/>
                <w:b/>
                <w:sz w:val="24"/>
                <w:lang w:val="el-GR" w:eastAsia="el-GR"/>
              </w:rPr>
            </w:pPr>
            <w:r w:rsidRPr="009152C9">
              <w:rPr>
                <w:rFonts w:ascii="Trebuchet MS" w:eastAsia="Calibri" w:hAnsi="Trebuchet MS" w:cs="Tahoma"/>
                <w:b/>
                <w:sz w:val="24"/>
                <w:lang w:val="el-GR" w:eastAsia="el-GR"/>
              </w:rPr>
              <w:t>ΕΠΙΠΡΟΣΘΕΤΑ ΣΤΟΙΧΕΙΑ  ΓΙΑ ΤΟ ΔΙΚΑΙΟΥΧΟ</w:t>
            </w:r>
          </w:p>
        </w:tc>
      </w:tr>
      <w:tr w:rsidR="0010092B" w:rsidRPr="00322C1F" w:rsidTr="00836BC9">
        <w:tc>
          <w:tcPr>
            <w:tcW w:w="5813" w:type="dxa"/>
            <w:gridSpan w:val="2"/>
            <w:shd w:val="clear" w:color="auto" w:fill="A6A6A6" w:themeFill="background1" w:themeFillShade="A6"/>
            <w:vAlign w:val="center"/>
          </w:tcPr>
          <w:p w:rsidR="0010092B" w:rsidRPr="00322C1F" w:rsidRDefault="0010092B" w:rsidP="00836BC9">
            <w:pPr>
              <w:spacing w:before="60" w:after="60" w:line="240" w:lineRule="atLeast"/>
              <w:ind w:left="601" w:hanging="601"/>
              <w:rPr>
                <w:rFonts w:ascii="Trebuchet MS" w:hAnsi="Trebuchet MS"/>
                <w:b/>
                <w:sz w:val="22"/>
                <w:lang w:val="el-GR"/>
              </w:rPr>
            </w:pPr>
            <w:r w:rsidRPr="00322C1F">
              <w:rPr>
                <w:rFonts w:ascii="Trebuchet MS" w:hAnsi="Trebuchet MS"/>
                <w:b/>
                <w:sz w:val="22"/>
                <w:szCs w:val="22"/>
                <w:lang w:val="el-GR"/>
              </w:rPr>
              <w:t>1</w:t>
            </w:r>
            <w:r w:rsidRPr="00D5078A">
              <w:rPr>
                <w:rFonts w:ascii="Trebuchet MS" w:hAnsi="Trebuchet MS"/>
                <w:b/>
                <w:sz w:val="22"/>
                <w:szCs w:val="22"/>
                <w:lang w:val="el-GR"/>
              </w:rPr>
              <w:t>6</w:t>
            </w:r>
            <w:r w:rsidRPr="00322C1F">
              <w:rPr>
                <w:rFonts w:ascii="Trebuchet MS" w:hAnsi="Trebuchet MS"/>
                <w:b/>
                <w:sz w:val="22"/>
                <w:szCs w:val="22"/>
                <w:lang w:val="el-GR"/>
              </w:rPr>
              <w:t>.1 Ο δικαιούχος είναι κατά κύριο επάγγελμα αγρότης ή εταιρικό σχήμα αγροτών</w:t>
            </w:r>
          </w:p>
        </w:tc>
        <w:tc>
          <w:tcPr>
            <w:tcW w:w="4110" w:type="dxa"/>
            <w:shd w:val="clear" w:color="auto" w:fill="auto"/>
          </w:tcPr>
          <w:p w:rsidR="0010092B" w:rsidRPr="00322C1F" w:rsidRDefault="0010092B" w:rsidP="00836BC9">
            <w:pPr>
              <w:suppressAutoHyphens w:val="0"/>
              <w:spacing w:before="120"/>
              <w:rPr>
                <w:rFonts w:ascii="Trebuchet MS" w:eastAsia="Calibri" w:hAnsi="Trebuchet MS" w:cs="Tahoma"/>
                <w:sz w:val="22"/>
                <w:lang w:val="el-GR" w:eastAsia="el-GR"/>
              </w:rPr>
            </w:pPr>
            <w:r w:rsidRPr="00322C1F">
              <w:rPr>
                <w:rFonts w:ascii="Trebuchet MS" w:eastAsia="Calibri" w:hAnsi="Trebuchet MS" w:cs="Tahoma"/>
                <w:sz w:val="22"/>
                <w:szCs w:val="22"/>
                <w:lang w:val="el-GR" w:eastAsia="el-GR"/>
              </w:rPr>
              <w:t>ΝΑΙ/ΟΧΙ</w:t>
            </w:r>
          </w:p>
        </w:tc>
      </w:tr>
      <w:tr w:rsidR="0010092B" w:rsidRPr="00322C1F" w:rsidTr="00836BC9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0092B" w:rsidRPr="00322C1F" w:rsidRDefault="0010092B" w:rsidP="00836BC9">
            <w:pPr>
              <w:spacing w:before="60" w:after="60" w:line="240" w:lineRule="atLeast"/>
              <w:rPr>
                <w:rFonts w:ascii="Trebuchet MS" w:hAnsi="Trebuchet MS"/>
                <w:b/>
                <w:sz w:val="22"/>
                <w:lang w:val="en-US"/>
              </w:rPr>
            </w:pPr>
            <w:r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>6</w:t>
            </w:r>
            <w:r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.2Ο </w:t>
            </w:r>
            <w:r>
              <w:rPr>
                <w:rFonts w:ascii="Trebuchet MS" w:hAnsi="Trebuchet MS"/>
                <w:b/>
                <w:sz w:val="22"/>
                <w:szCs w:val="22"/>
                <w:lang w:val="el-GR"/>
              </w:rPr>
              <w:t xml:space="preserve">δικαιούχος είναι </w:t>
            </w:r>
            <w:r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>ΑΜΕΑ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92B" w:rsidRPr="00322C1F" w:rsidRDefault="0010092B" w:rsidP="00836BC9">
            <w:pPr>
              <w:suppressAutoHyphens w:val="0"/>
              <w:spacing w:before="120"/>
              <w:rPr>
                <w:rFonts w:ascii="Trebuchet MS" w:eastAsia="Calibri" w:hAnsi="Trebuchet MS" w:cs="Tahoma"/>
                <w:sz w:val="22"/>
                <w:lang w:val="el-GR" w:eastAsia="el-GR"/>
              </w:rPr>
            </w:pPr>
            <w:r w:rsidRPr="00322C1F">
              <w:rPr>
                <w:rFonts w:ascii="Trebuchet MS" w:eastAsia="Calibri" w:hAnsi="Trebuchet MS" w:cs="Tahoma"/>
                <w:sz w:val="22"/>
                <w:szCs w:val="22"/>
                <w:lang w:val="el-GR" w:eastAsia="el-GR"/>
              </w:rPr>
              <w:t>ΝΑΙ/ΟΧΙ</w:t>
            </w:r>
          </w:p>
        </w:tc>
      </w:tr>
    </w:tbl>
    <w:p w:rsidR="0010092B" w:rsidRPr="00322C1F" w:rsidRDefault="0010092B" w:rsidP="0010092B">
      <w:pPr>
        <w:jc w:val="center"/>
        <w:rPr>
          <w:b/>
          <w:sz w:val="22"/>
          <w:szCs w:val="22"/>
          <w:lang w:val="el-GR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129"/>
        <w:gridCol w:w="75"/>
        <w:gridCol w:w="751"/>
        <w:gridCol w:w="1353"/>
        <w:gridCol w:w="503"/>
        <w:gridCol w:w="19"/>
        <w:gridCol w:w="1756"/>
        <w:gridCol w:w="717"/>
        <w:gridCol w:w="830"/>
        <w:gridCol w:w="246"/>
        <w:gridCol w:w="457"/>
        <w:gridCol w:w="2121"/>
      </w:tblGrid>
      <w:tr w:rsidR="0010092B" w:rsidRPr="00322C1F" w:rsidTr="00836BC9">
        <w:trPr>
          <w:gridBefore w:val="1"/>
          <w:wBefore w:w="459" w:type="dxa"/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:rsidR="0010092B" w:rsidRPr="00322C1F" w:rsidRDefault="0010092B" w:rsidP="00836BC9">
            <w:pPr>
              <w:spacing w:before="60" w:after="60" w:line="240" w:lineRule="atLeast"/>
              <w:rPr>
                <w:rFonts w:ascii="Trebuchet MS" w:hAnsi="Trebuchet MS"/>
                <w:b/>
                <w:sz w:val="22"/>
                <w:lang w:val="el-GR"/>
              </w:rPr>
            </w:pPr>
            <w:r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>6</w:t>
            </w:r>
            <w:r w:rsidRPr="00322C1F">
              <w:rPr>
                <w:rFonts w:ascii="Trebuchet MS" w:hAnsi="Trebuchet MS"/>
                <w:b/>
                <w:sz w:val="22"/>
                <w:szCs w:val="22"/>
                <w:lang w:val="el-GR"/>
              </w:rPr>
              <w:t>.3</w:t>
            </w:r>
          </w:p>
        </w:tc>
        <w:tc>
          <w:tcPr>
            <w:tcW w:w="8828" w:type="dxa"/>
            <w:gridSpan w:val="11"/>
            <w:shd w:val="clear" w:color="auto" w:fill="A6A6A6"/>
            <w:vAlign w:val="center"/>
          </w:tcPr>
          <w:p w:rsidR="0010092B" w:rsidRPr="00322C1F" w:rsidRDefault="0010092B" w:rsidP="00836BC9">
            <w:pPr>
              <w:spacing w:before="60" w:after="60" w:line="240" w:lineRule="atLeast"/>
              <w:jc w:val="center"/>
              <w:rPr>
                <w:rFonts w:ascii="Trebuchet MS" w:eastAsia="Calibri" w:hAnsi="Trebuchet MS" w:cs="Tahoma"/>
                <w:b/>
                <w:sz w:val="22"/>
                <w:lang w:val="el-GR" w:eastAsia="el-GR"/>
              </w:rPr>
            </w:pPr>
            <w:r w:rsidRPr="00322C1F">
              <w:rPr>
                <w:rFonts w:ascii="Trebuchet MS" w:hAnsi="Trebuchet MS"/>
                <w:b/>
                <w:sz w:val="22"/>
                <w:szCs w:val="22"/>
                <w:lang w:val="en-US"/>
              </w:rPr>
              <w:t>ΛΟΙΠΑ ΧΑΡΑΚΤΗΡΙΣΤΙΚΑ ΥΠΟΨΗΦΙΟΥ ΔΙΚΑΙΟΥΧΟΥ</w:t>
            </w:r>
          </w:p>
        </w:tc>
      </w:tr>
      <w:tr w:rsidR="0010092B" w:rsidRPr="0039185C" w:rsidTr="00836B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0092B" w:rsidRPr="0051112F" w:rsidRDefault="0010092B" w:rsidP="00836BC9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ΕΚΠΑΙΔΕΥΣΗ</w:t>
            </w:r>
          </w:p>
        </w:tc>
      </w:tr>
      <w:tr w:rsidR="0010092B" w:rsidRPr="00322C1F" w:rsidTr="00836B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0092B" w:rsidRPr="00322C1F" w:rsidRDefault="0010092B" w:rsidP="00836BC9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Τίτλος Σπουδών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10092B" w:rsidRPr="0051112F" w:rsidRDefault="0010092B" w:rsidP="00836BC9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Εκπαιδευτικό ΙΔΡΥΜΑ/Τμήμα/ΚΑΤΕΥΘΥΝΣΗ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10092B" w:rsidRPr="00322C1F" w:rsidRDefault="0010092B" w:rsidP="00836BC9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ΠΕΡΙΓΡΑΦΗ</w:t>
            </w:r>
          </w:p>
        </w:tc>
      </w:tr>
      <w:tr w:rsidR="0010092B" w:rsidRPr="0039185C" w:rsidTr="00836B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lang w:val="el-GR" w:eastAsia="en-US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lang w:val="el-GR" w:eastAsia="en-US"/>
              </w:rPr>
            </w:pPr>
          </w:p>
        </w:tc>
      </w:tr>
      <w:tr w:rsidR="0010092B" w:rsidRPr="0039185C" w:rsidTr="00836B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lang w:val="el-GR" w:eastAsia="en-US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10092B" w:rsidRPr="0039185C" w:rsidTr="00836B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lang w:val="el-GR" w:eastAsia="en-US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10092B" w:rsidRPr="0039185C" w:rsidTr="00836B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lang w:val="el-GR" w:eastAsia="en-US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lang w:val="el-GR" w:eastAsia="en-US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rPr>
          <w:trHeight w:val="99"/>
        </w:trPr>
        <w:tc>
          <w:tcPr>
            <w:tcW w:w="10416" w:type="dxa"/>
            <w:gridSpan w:val="13"/>
            <w:shd w:val="pct20" w:color="auto" w:fill="FFFFFF"/>
          </w:tcPr>
          <w:p w:rsidR="0010092B" w:rsidRPr="0051112F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.3.</w:t>
            </w:r>
            <w:r w:rsidRPr="00A64C1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51112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τεκμηριωση Συνάφειασ ΕΚΠΑΙΔΕΥΣΗς με ΤΟ ΠΡΟΤΕΙΝΟΜΕΝΟ ΕΡΓΟ</w:t>
            </w: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rPr>
          <w:trHeight w:val="99"/>
        </w:trPr>
        <w:tc>
          <w:tcPr>
            <w:tcW w:w="10416" w:type="dxa"/>
            <w:gridSpan w:val="13"/>
            <w:shd w:val="clear" w:color="auto" w:fill="FFFFFF" w:themeFill="background1"/>
          </w:tcPr>
          <w:p w:rsidR="0010092B" w:rsidRPr="00C71EED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  <w:r w:rsidRPr="00C71EED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Προηγούμενη αποδεδειγμένη απασχόληση σε αντικείμενο σχετικό με τη φύση της πρότασης</w:t>
            </w: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top w:val="dashed" w:sz="4" w:space="0" w:color="auto"/>
            </w:tcBorders>
          </w:tcPr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  <w:bookmarkStart w:id="0" w:name="_GoBack"/>
            <w:bookmarkEnd w:id="0"/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10092B" w:rsidRPr="0010092B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416" w:type="dxa"/>
            <w:gridSpan w:val="13"/>
            <w:shd w:val="clear" w:color="auto" w:fill="CCCCCC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.3.</w:t>
            </w:r>
            <w:r w:rsidRPr="00A64C1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2</w:t>
            </w:r>
            <w:r w:rsidRPr="0051112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επαγγελματικη καταρτιση ΤΟΥΛΑΧΙΣΤΟΝ 200 ΩΡΩΝ σχετικη με το προτεινομενο εργο</w:t>
            </w:r>
          </w:p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b/>
                <w:bCs/>
                <w:caps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Δε συμπληρώνεται επαγγελματική κατάρτιση που δε σχετίζεται με τη φύση και το αντικείμενο του προτεινόμενου έργου</w:t>
            </w:r>
          </w:p>
        </w:tc>
      </w:tr>
      <w:tr w:rsidR="0010092B" w:rsidRPr="00322C1F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767" w:type="dxa"/>
            <w:gridSpan w:val="5"/>
            <w:shd w:val="clear" w:color="auto" w:fill="CCCCCC"/>
          </w:tcPr>
          <w:p w:rsidR="0010092B" w:rsidRPr="00322C1F" w:rsidRDefault="0010092B" w:rsidP="00836BC9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αριθμοσ ωρων</w:t>
            </w:r>
          </w:p>
        </w:tc>
        <w:tc>
          <w:tcPr>
            <w:tcW w:w="2995" w:type="dxa"/>
            <w:gridSpan w:val="4"/>
            <w:shd w:val="clear" w:color="auto" w:fill="CCCCCC"/>
          </w:tcPr>
          <w:p w:rsidR="0010092B" w:rsidRPr="00322C1F" w:rsidRDefault="0010092B" w:rsidP="00836BC9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Αντικείμενο καταρτισησ</w:t>
            </w:r>
          </w:p>
        </w:tc>
        <w:tc>
          <w:tcPr>
            <w:tcW w:w="3654" w:type="dxa"/>
            <w:gridSpan w:val="4"/>
            <w:shd w:val="clear" w:color="auto" w:fill="CCCCCC"/>
          </w:tcPr>
          <w:p w:rsidR="0010092B" w:rsidRPr="00322C1F" w:rsidRDefault="0010092B" w:rsidP="00836BC9">
            <w:pPr>
              <w:suppressAutoHyphens w:val="0"/>
              <w:spacing w:before="120" w:after="160" w:line="240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Φορέασ καταρτισησ</w:t>
            </w:r>
          </w:p>
        </w:tc>
      </w:tr>
      <w:tr w:rsidR="0010092B" w:rsidRPr="00A64C16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767" w:type="dxa"/>
            <w:gridSpan w:val="5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3654" w:type="dxa"/>
            <w:gridSpan w:val="4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10092B" w:rsidRPr="00A64C16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767" w:type="dxa"/>
            <w:gridSpan w:val="5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3654" w:type="dxa"/>
            <w:gridSpan w:val="4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10092B" w:rsidRPr="00A64C16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767" w:type="dxa"/>
            <w:gridSpan w:val="5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3654" w:type="dxa"/>
            <w:gridSpan w:val="4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10092B" w:rsidRPr="00A64C16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767" w:type="dxa"/>
            <w:gridSpan w:val="5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995" w:type="dxa"/>
            <w:gridSpan w:val="4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3654" w:type="dxa"/>
            <w:gridSpan w:val="4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10092B" w:rsidRPr="0010092B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416" w:type="dxa"/>
            <w:gridSpan w:val="13"/>
            <w:shd w:val="clear" w:color="auto" w:fill="CCCCCC"/>
          </w:tcPr>
          <w:p w:rsidR="0010092B" w:rsidRPr="0051112F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.3.</w:t>
            </w:r>
            <w:r w:rsidRPr="00A64C16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</w:t>
            </w:r>
            <w:r w:rsidRPr="0051112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επαγγελματικη Εμπειρία σχετικη με το προτεινομενο εργο</w:t>
            </w:r>
          </w:p>
          <w:p w:rsidR="0010092B" w:rsidRPr="00C86440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caps/>
                <w:szCs w:val="20"/>
                <w:lang w:val="el-GR" w:eastAsia="en-US"/>
              </w:rPr>
            </w:pPr>
            <w:r w:rsidRPr="002B15B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Αναφέρετε την προηγούμενη αποδεδειγμένη απασχόληση σε αντικείμενο σχετικό με τη φύση της πρότασης</w:t>
            </w:r>
          </w:p>
        </w:tc>
      </w:tr>
      <w:tr w:rsidR="0010092B" w:rsidRPr="00A64C16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663" w:type="dxa"/>
            <w:gridSpan w:val="3"/>
            <w:shd w:val="clear" w:color="auto" w:fill="CCCCCC"/>
          </w:tcPr>
          <w:p w:rsidR="0010092B" w:rsidRPr="00C86440" w:rsidRDefault="0010092B" w:rsidP="00836B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Από</w:t>
            </w:r>
          </w:p>
        </w:tc>
        <w:tc>
          <w:tcPr>
            <w:tcW w:w="751" w:type="dxa"/>
            <w:shd w:val="clear" w:color="auto" w:fill="CCCCCC"/>
          </w:tcPr>
          <w:p w:rsidR="0010092B" w:rsidRPr="00C86440" w:rsidRDefault="0010092B" w:rsidP="00836B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ΕΩΣ</w:t>
            </w:r>
          </w:p>
        </w:tc>
        <w:tc>
          <w:tcPr>
            <w:tcW w:w="1856" w:type="dxa"/>
            <w:gridSpan w:val="2"/>
            <w:shd w:val="clear" w:color="auto" w:fill="CCCCCC"/>
          </w:tcPr>
          <w:p w:rsidR="0010092B" w:rsidRPr="00C86440" w:rsidRDefault="0010092B" w:rsidP="00836B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Επωνυμία Φορέα Επιχείρησης</w:t>
            </w:r>
          </w:p>
        </w:tc>
        <w:tc>
          <w:tcPr>
            <w:tcW w:w="1775" w:type="dxa"/>
            <w:gridSpan w:val="2"/>
            <w:shd w:val="clear" w:color="auto" w:fill="CCCCCC"/>
          </w:tcPr>
          <w:p w:rsidR="0010092B" w:rsidRPr="00C86440" w:rsidRDefault="0010092B" w:rsidP="00836B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Δραστηριότητα Επιχείρησης</w:t>
            </w:r>
          </w:p>
        </w:tc>
        <w:tc>
          <w:tcPr>
            <w:tcW w:w="1547" w:type="dxa"/>
            <w:gridSpan w:val="2"/>
            <w:shd w:val="clear" w:color="auto" w:fill="CCCCCC"/>
          </w:tcPr>
          <w:p w:rsidR="0010092B" w:rsidRPr="00C86440" w:rsidRDefault="0010092B" w:rsidP="00836B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Τίτλος θέσης Εργασίας</w:t>
            </w:r>
          </w:p>
        </w:tc>
        <w:tc>
          <w:tcPr>
            <w:tcW w:w="2824" w:type="dxa"/>
            <w:gridSpan w:val="3"/>
            <w:shd w:val="clear" w:color="auto" w:fill="CCCCCC"/>
          </w:tcPr>
          <w:p w:rsidR="0010092B" w:rsidRPr="00C86440" w:rsidRDefault="0010092B" w:rsidP="00836BC9">
            <w:pPr>
              <w:suppressAutoHyphens w:val="0"/>
              <w:spacing w:before="60" w:line="259" w:lineRule="auto"/>
              <w:jc w:val="center"/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</w:pPr>
            <w:r w:rsidRPr="00C86440">
              <w:rPr>
                <w:rFonts w:ascii="Trebuchet MS" w:eastAsia="Calibri" w:hAnsi="Trebuchet MS"/>
                <w:b/>
                <w:caps/>
                <w:sz w:val="18"/>
                <w:szCs w:val="18"/>
                <w:lang w:val="el-GR" w:eastAsia="en-US"/>
              </w:rPr>
              <w:t>Αντικείμενο Δραστηριότητας</w:t>
            </w:r>
          </w:p>
        </w:tc>
      </w:tr>
      <w:tr w:rsidR="0010092B" w:rsidRPr="00A64C16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663" w:type="dxa"/>
            <w:gridSpan w:val="3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751" w:type="dxa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824" w:type="dxa"/>
            <w:gridSpan w:val="3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10092B" w:rsidRPr="00A64C16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663" w:type="dxa"/>
            <w:gridSpan w:val="3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751" w:type="dxa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824" w:type="dxa"/>
            <w:gridSpan w:val="3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10092B" w:rsidRPr="00A64C16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663" w:type="dxa"/>
            <w:gridSpan w:val="3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751" w:type="dxa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824" w:type="dxa"/>
            <w:gridSpan w:val="3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10092B" w:rsidRPr="00A64C16" w:rsidTr="00836BC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663" w:type="dxa"/>
            <w:gridSpan w:val="3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751" w:type="dxa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856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1547" w:type="dxa"/>
            <w:gridSpan w:val="2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  <w:tc>
          <w:tcPr>
            <w:tcW w:w="2824" w:type="dxa"/>
            <w:gridSpan w:val="3"/>
          </w:tcPr>
          <w:p w:rsidR="0010092B" w:rsidRPr="0051112F" w:rsidRDefault="0010092B" w:rsidP="00836BC9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lang w:val="el-GR" w:eastAsia="en-US"/>
              </w:rPr>
            </w:pP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shd w:val="pct20" w:color="auto" w:fill="FFFFFF"/>
          </w:tcPr>
          <w:p w:rsidR="0010092B" w:rsidRPr="0051112F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.3.</w:t>
            </w:r>
            <w:r w:rsidRPr="00322C1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4</w:t>
            </w:r>
            <w:r w:rsidRPr="00836BC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Pr="00322C1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Εμπειρία του παροχου στην εκτέλεση έργου επαγγελματικησ καταρτισησ – αφορα μονο προτασεισ στα πλαισια της δρασησ 19.2.1</w:t>
            </w: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bottom w:val="single" w:sz="4" w:space="0" w:color="auto"/>
            </w:tcBorders>
          </w:tcPr>
          <w:p w:rsidR="0010092B" w:rsidRPr="0051112F" w:rsidRDefault="0010092B" w:rsidP="00836BC9">
            <w:pPr>
              <w:suppressAutoHyphens w:val="0"/>
              <w:spacing w:line="312" w:lineRule="auto"/>
              <w:rPr>
                <w:rFonts w:ascii="Trebuchet MS" w:eastAsia="Calibri" w:hAnsi="Trebuchet MS"/>
                <w:i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Συμπληρώνεται όταν ο πάροχος έχει συμμετάσχει τουλάχιστον σε ένα έργο επαγγελματικής κατάρτισης</w:t>
            </w: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top w:val="dashed" w:sz="4" w:space="0" w:color="auto"/>
              <w:bottom w:val="single" w:sz="4" w:space="0" w:color="auto"/>
            </w:tcBorders>
          </w:tcPr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top w:val="single" w:sz="4" w:space="0" w:color="auto"/>
            </w:tcBorders>
            <w:shd w:val="clear" w:color="auto" w:fill="D9D9D9"/>
          </w:tcPr>
          <w:p w:rsidR="0010092B" w:rsidRDefault="0010092B" w:rsidP="00836BC9">
            <w:pPr>
              <w:suppressAutoHyphens w:val="0"/>
              <w:spacing w:before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8E1D81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.3.</w:t>
            </w:r>
            <w:r w:rsidRPr="00322C1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5 Διαθεσ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ιμότητα υλικοτεχνικής υποδομής </w:t>
            </w:r>
          </w:p>
          <w:p w:rsidR="0010092B" w:rsidRPr="00322C1F" w:rsidRDefault="0010092B" w:rsidP="00836BC9">
            <w:pPr>
              <w:suppressAutoHyphens w:val="0"/>
              <w:spacing w:after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322C1F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αφορα μονο προτασεισ στα πλαισια της δρασησ 19.2.1</w:t>
            </w:r>
          </w:p>
        </w:tc>
      </w:tr>
      <w:tr w:rsidR="0010092B" w:rsidRPr="0039185C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8295" w:type="dxa"/>
            <w:gridSpan w:val="12"/>
            <w:tcBorders>
              <w:top w:val="dashed" w:sz="4" w:space="0" w:color="auto"/>
            </w:tcBorders>
            <w:vAlign w:val="center"/>
          </w:tcPr>
          <w:p w:rsidR="0010092B" w:rsidRPr="0039185C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/>
                <w:b/>
                <w:szCs w:val="20"/>
                <w:lang w:val="el-GR"/>
              </w:rPr>
              <w:t>Ο πάροχος διαθέτει πιστοποιημένες δομές μεταφοράς γνώσης από ΕΟΠΠΕΠ</w:t>
            </w:r>
            <w:r>
              <w:rPr>
                <w:rFonts w:ascii="Trebuchet MS" w:hAnsi="Trebuchet MS"/>
                <w:b/>
                <w:szCs w:val="20"/>
                <w:lang w:val="el-GR"/>
              </w:rPr>
              <w:t>.</w:t>
            </w:r>
          </w:p>
          <w:p w:rsidR="0010092B" w:rsidRPr="0039185C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10092B" w:rsidRPr="0009742E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i/>
                <w:szCs w:val="20"/>
                <w:lang w:val="el-GR"/>
              </w:rPr>
            </w:pPr>
            <w:r w:rsidRPr="0039185C">
              <w:rPr>
                <w:rFonts w:ascii="Trebuchet MS" w:hAnsi="Trebuchet MS"/>
                <w:i/>
                <w:szCs w:val="20"/>
                <w:lang w:val="el-GR"/>
              </w:rPr>
              <w:t>Σε περίπτωση θετικής απάντησης, παρακαλούμε να περιγ</w:t>
            </w:r>
            <w:r>
              <w:rPr>
                <w:rFonts w:ascii="Trebuchet MS" w:hAnsi="Trebuchet MS"/>
                <w:i/>
                <w:szCs w:val="20"/>
                <w:lang w:val="el-GR"/>
              </w:rPr>
              <w:t>ράψετε τις πιστοποιημένες δομές</w:t>
            </w:r>
          </w:p>
        </w:tc>
        <w:tc>
          <w:tcPr>
            <w:tcW w:w="2121" w:type="dxa"/>
            <w:tcBorders>
              <w:top w:val="dashed" w:sz="4" w:space="0" w:color="auto"/>
            </w:tcBorders>
            <w:vAlign w:val="center"/>
          </w:tcPr>
          <w:p w:rsidR="0010092B" w:rsidRPr="0039185C" w:rsidRDefault="0010092B" w:rsidP="00836BC9">
            <w:pPr>
              <w:suppressAutoHyphens w:val="0"/>
              <w:spacing w:line="240" w:lineRule="auto"/>
              <w:jc w:val="center"/>
              <w:rPr>
                <w:rFonts w:ascii="Trebuchet MS" w:hAnsi="Trebuchet MS"/>
                <w:szCs w:val="20"/>
                <w:lang w:val="el-GR" w:eastAsia="el-GR"/>
              </w:rPr>
            </w:pPr>
            <w:r w:rsidRPr="0039185C">
              <w:rPr>
                <w:rFonts w:ascii="Trebuchet MS" w:hAnsi="Trebuchet MS"/>
                <w:szCs w:val="20"/>
                <w:lang w:val="el-GR" w:eastAsia="el-GR"/>
              </w:rPr>
              <w:t>ΝΑΙ/ΟΧΙ</w:t>
            </w:r>
          </w:p>
        </w:tc>
      </w:tr>
      <w:tr w:rsidR="0010092B" w:rsidRPr="0039185C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top w:val="dashed" w:sz="4" w:space="0" w:color="auto"/>
            </w:tcBorders>
            <w:vAlign w:val="center"/>
          </w:tcPr>
          <w:p w:rsidR="0010092B" w:rsidRPr="0039185C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10092B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10092B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szCs w:val="20"/>
                <w:lang w:val="el-GR"/>
              </w:rPr>
            </w:pPr>
          </w:p>
        </w:tc>
      </w:tr>
      <w:tr w:rsidR="0010092B" w:rsidRPr="0039185C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8295" w:type="dxa"/>
            <w:gridSpan w:val="12"/>
            <w:tcBorders>
              <w:top w:val="dashed" w:sz="4" w:space="0" w:color="auto"/>
            </w:tcBorders>
            <w:vAlign w:val="center"/>
          </w:tcPr>
          <w:p w:rsidR="0010092B" w:rsidRPr="0039185C" w:rsidRDefault="0010092B" w:rsidP="00836BC9">
            <w:pPr>
              <w:rPr>
                <w:rFonts w:ascii="Trebuchet MS" w:hAnsi="Trebuchet MS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/>
                <w:b/>
                <w:szCs w:val="20"/>
                <w:lang w:val="el-GR"/>
              </w:rPr>
              <w:t>Ο πάροχος διαθέτει πρόσβαση σε πιστοποιημένες δομές</w:t>
            </w:r>
          </w:p>
          <w:p w:rsidR="0010092B" w:rsidRPr="0009742E" w:rsidRDefault="0010092B" w:rsidP="00836BC9">
            <w:pPr>
              <w:suppressAutoHyphens w:val="0"/>
              <w:spacing w:line="240" w:lineRule="auto"/>
              <w:rPr>
                <w:rFonts w:ascii="Trebuchet MS" w:hAnsi="Trebuchet MS"/>
                <w:i/>
                <w:szCs w:val="20"/>
                <w:lang w:val="el-GR"/>
              </w:rPr>
            </w:pPr>
            <w:r w:rsidRPr="0039185C">
              <w:rPr>
                <w:rFonts w:ascii="Trebuchet MS" w:hAnsi="Trebuchet MS"/>
                <w:i/>
                <w:szCs w:val="20"/>
                <w:lang w:val="el-GR"/>
              </w:rPr>
              <w:t>Σε περίπτωση θετικής απάντησης, παρακαλούμε να περιγ</w:t>
            </w:r>
            <w:r>
              <w:rPr>
                <w:rFonts w:ascii="Trebuchet MS" w:hAnsi="Trebuchet MS"/>
                <w:i/>
                <w:szCs w:val="20"/>
                <w:lang w:val="el-GR"/>
              </w:rPr>
              <w:t>ράψετε τις πιστοποιημένες δομές</w:t>
            </w:r>
          </w:p>
        </w:tc>
        <w:tc>
          <w:tcPr>
            <w:tcW w:w="2121" w:type="dxa"/>
            <w:tcBorders>
              <w:top w:val="dashed" w:sz="4" w:space="0" w:color="auto"/>
            </w:tcBorders>
            <w:vAlign w:val="center"/>
          </w:tcPr>
          <w:p w:rsidR="0010092B" w:rsidRPr="0039185C" w:rsidRDefault="0010092B" w:rsidP="00836BC9">
            <w:pPr>
              <w:jc w:val="center"/>
              <w:rPr>
                <w:rFonts w:ascii="Trebuchet MS" w:hAnsi="Trebuchet MS"/>
                <w:szCs w:val="20"/>
                <w:lang w:val="el-GR"/>
              </w:rPr>
            </w:pPr>
            <w:r w:rsidRPr="0039185C">
              <w:rPr>
                <w:rFonts w:ascii="Trebuchet MS" w:hAnsi="Trebuchet MS"/>
                <w:szCs w:val="20"/>
                <w:lang w:val="el-GR" w:eastAsia="el-GR"/>
              </w:rPr>
              <w:t>ΝΑΙ/ΟΧΙ</w:t>
            </w:r>
          </w:p>
        </w:tc>
      </w:tr>
      <w:tr w:rsidR="0010092B" w:rsidRPr="0039185C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top w:val="dashed" w:sz="4" w:space="0" w:color="auto"/>
              <w:bottom w:val="single" w:sz="4" w:space="0" w:color="auto"/>
            </w:tcBorders>
          </w:tcPr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0092B" w:rsidRPr="0009742E" w:rsidRDefault="0010092B" w:rsidP="00836BC9">
            <w:pPr>
              <w:suppressAutoHyphens w:val="0"/>
              <w:spacing w:before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Pr="008E1D81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.3.</w:t>
            </w: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6 Διαθεσιμότητα εκπαιδευτικού προσωπικού </w:t>
            </w:r>
          </w:p>
          <w:p w:rsidR="0010092B" w:rsidRPr="0009742E" w:rsidRDefault="0010092B" w:rsidP="00836BC9">
            <w:pPr>
              <w:suppressAutoHyphens w:val="0"/>
              <w:spacing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αφορα μονο προτασεισ στα πλαισια της 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δρασησ 19.2.1.</w:t>
            </w: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092B" w:rsidRPr="00C71EED" w:rsidRDefault="0010092B" w:rsidP="00836BC9">
            <w:pPr>
              <w:suppressAutoHyphens w:val="0"/>
              <w:spacing w:before="120" w:line="240" w:lineRule="auto"/>
              <w:jc w:val="lef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Αναφέρετε στοιχεία σχετικά με τη διαθεσιμότητα εκπαιδευτικού προσωπικού για την υλοποίηση της πρότασης</w:t>
            </w: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top w:val="single" w:sz="4" w:space="0" w:color="auto"/>
            </w:tcBorders>
          </w:tcPr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shd w:val="pct20" w:color="auto" w:fill="FFFFFF"/>
          </w:tcPr>
          <w:p w:rsidR="0010092B" w:rsidRDefault="0010092B" w:rsidP="00836BC9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.3.</w:t>
            </w: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 Εμπειρία του υπευθύνου στην εκτέλεση κα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ι συντονισμό του έργου συνεργασίας </w:t>
            </w:r>
          </w:p>
          <w:p w:rsidR="0010092B" w:rsidRPr="0051112F" w:rsidRDefault="0010092B" w:rsidP="00836BC9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αφορα μονο προτασεισ στα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πλαισια των υποδρασεων 19.2.7.1εωσ κ</w:t>
            </w: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ΑΙ 19.2.7.7</w:t>
            </w:r>
          </w:p>
        </w:tc>
      </w:tr>
      <w:tr w:rsidR="0010092B" w:rsidRPr="00D117E8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bottom w:val="single" w:sz="4" w:space="0" w:color="auto"/>
            </w:tcBorders>
          </w:tcPr>
          <w:p w:rsidR="0010092B" w:rsidRPr="0051112F" w:rsidRDefault="0010092B" w:rsidP="00836BC9">
            <w:pPr>
              <w:suppressAutoHyphens w:val="0"/>
              <w:spacing w:line="312" w:lineRule="auto"/>
              <w:rPr>
                <w:rFonts w:ascii="Trebuchet MS" w:eastAsia="Calibri" w:hAnsi="Trebuchet MS"/>
                <w:i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Συμπληρώνεται όταν ο υπεύθυνος συντονισμού έχει συμμετάσχει τουλάχιστον σε ένα έργο συνεργασίας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 Επισυνάπτονται αποδεικτικά στοιχεία</w:t>
            </w:r>
          </w:p>
        </w:tc>
      </w:tr>
      <w:tr w:rsidR="0010092B" w:rsidRPr="00D117E8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top w:val="dashed" w:sz="4" w:space="0" w:color="auto"/>
            </w:tcBorders>
          </w:tcPr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shd w:val="pct20" w:color="auto" w:fill="FFFFFF"/>
          </w:tcPr>
          <w:p w:rsidR="0010092B" w:rsidRDefault="0010092B" w:rsidP="00836BC9">
            <w:pPr>
              <w:suppressAutoHyphens w:val="0"/>
              <w:spacing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8E1D81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.3.</w:t>
            </w: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8</w:t>
            </w:r>
            <w:r w:rsidRPr="0010092B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περιγραφη συνεργατικου σχηματος καθως και </w:t>
            </w:r>
          </w:p>
          <w:p w:rsidR="0010092B" w:rsidRDefault="0010092B" w:rsidP="00836BC9">
            <w:pPr>
              <w:suppressAutoHyphens w:val="0"/>
              <w:spacing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ΑΡΙΘΜΟΣ ΜΕΛΩΝ ΠΟΥ ΕΧΕΙ ΣΥΜΜΕΤΑΣΧΕΙ ΣΕ άλλο ΣΧΗΜΑ ΣΥΝΕΡΓΑΣΙΑΣ </w:t>
            </w:r>
          </w:p>
          <w:p w:rsidR="0010092B" w:rsidRPr="0051112F" w:rsidRDefault="0010092B" w:rsidP="00836BC9">
            <w:pPr>
              <w:suppressAutoHyphens w:val="0"/>
              <w:spacing w:after="120"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αφορα μονο προτασεισ στα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πλαισια των υποδρασεων 19.2.7.1εωσ </w:t>
            </w: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ΚΑΙ 19.2.7.7</w:t>
            </w: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bottom w:val="single" w:sz="4" w:space="0" w:color="auto"/>
            </w:tcBorders>
          </w:tcPr>
          <w:p w:rsidR="0010092B" w:rsidRPr="0051112F" w:rsidRDefault="0010092B" w:rsidP="00836BC9">
            <w:pPr>
              <w:suppressAutoHyphens w:val="0"/>
              <w:spacing w:line="312" w:lineRule="auto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Περιγράφεται το προτεινόμενο σχήμα συνεργασίας (ικανότητα – εμπειρία – αξιοπιστία), </w:t>
            </w:r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ο αριθμός των μελών που έχουν συμμετέχει σε προηγούμενα σχήματα συνεργασίας, ο τίτλος και το αντικείμενο των προηγούμενων σχημάτων συνεργασίας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, η συμμετοχή συλλογικών ή ερευνητικών φορέων στην παρούσα συνεργασία</w:t>
            </w:r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</w:tc>
      </w:tr>
      <w:tr w:rsidR="0010092B" w:rsidRPr="0010092B" w:rsidTr="00836BC9">
        <w:tblPrEx>
          <w:jc w:val="left"/>
          <w:tblLook w:val="0000" w:firstRow="0" w:lastRow="0" w:firstColumn="0" w:lastColumn="0" w:noHBand="0" w:noVBand="0"/>
        </w:tblPrEx>
        <w:tc>
          <w:tcPr>
            <w:tcW w:w="10416" w:type="dxa"/>
            <w:gridSpan w:val="13"/>
            <w:tcBorders>
              <w:top w:val="dashed" w:sz="4" w:space="0" w:color="auto"/>
            </w:tcBorders>
          </w:tcPr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</w:tbl>
    <w:p w:rsidR="0010092B" w:rsidRDefault="0010092B" w:rsidP="0010092B">
      <w:pPr>
        <w:rPr>
          <w:rFonts w:ascii="Trebuchet MS" w:hAnsi="Trebuchet MS"/>
          <w:b/>
          <w:lang w:val="el-GR"/>
        </w:rPr>
        <w:sectPr w:rsidR="0010092B" w:rsidSect="00365B32">
          <w:footerReference w:type="default" r:id="rId10"/>
          <w:footerReference w:type="first" r:id="rId11"/>
          <w:pgSz w:w="11906" w:h="16838"/>
          <w:pgMar w:top="909" w:right="1800" w:bottom="1440" w:left="1800" w:header="284" w:footer="708" w:gutter="0"/>
          <w:cols w:space="708"/>
          <w:docGrid w:linePitch="360"/>
        </w:sectPr>
      </w:pPr>
    </w:p>
    <w:tbl>
      <w:tblPr>
        <w:tblW w:w="15517" w:type="dxa"/>
        <w:jc w:val="center"/>
        <w:tblLayout w:type="fixed"/>
        <w:tblLook w:val="0000" w:firstRow="0" w:lastRow="0" w:firstColumn="0" w:lastColumn="0" w:noHBand="0" w:noVBand="0"/>
      </w:tblPr>
      <w:tblGrid>
        <w:gridCol w:w="22"/>
        <w:gridCol w:w="755"/>
        <w:gridCol w:w="1164"/>
        <w:gridCol w:w="1561"/>
        <w:gridCol w:w="1797"/>
        <w:gridCol w:w="993"/>
        <w:gridCol w:w="1937"/>
        <w:gridCol w:w="1340"/>
        <w:gridCol w:w="1418"/>
        <w:gridCol w:w="2739"/>
        <w:gridCol w:w="1762"/>
        <w:gridCol w:w="29"/>
      </w:tblGrid>
      <w:tr w:rsidR="0010092B" w:rsidRPr="0010092B" w:rsidTr="00836BC9">
        <w:trPr>
          <w:gridAfter w:val="1"/>
          <w:wAfter w:w="29" w:type="dxa"/>
          <w:jc w:val="center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0092B" w:rsidRPr="0009742E" w:rsidRDefault="0010092B" w:rsidP="00836BC9">
            <w:pPr>
              <w:suppressAutoHyphens w:val="0"/>
              <w:spacing w:line="240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6</w:t>
            </w: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.3.9 ΠΡΟΗΓΟΥΜΕΝΕΣ ΕΠΙΧΟΡΗΓΗΣΕΙΣ ΕΡΓΩΝ ΤΟΥ ΥΠΟΨΗΦΙΟΥ ΔΙΚΑΙΟΥΧΟΥ (</w:t>
            </w:r>
            <w:r w:rsidRPr="002B15B8">
              <w:rPr>
                <w:rFonts w:ascii="Trebuchet MS" w:hAnsi="Trebuchet MS"/>
                <w:b/>
                <w:szCs w:val="20"/>
                <w:lang w:val="el-GR" w:eastAsia="el-GR"/>
              </w:rPr>
              <w:t>ή των εταίρων/μετόχων του σε περίπτωση εταιρειών</w:t>
            </w:r>
            <w:r w:rsidRPr="0009742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) ΣΤΑ ΠΛΑΙΣΙΑ ΚΟΙΝΟΤΙΚΩΝ Ή ΕΘΝΙΚΩΝ ΕΝΙΣΧΥΣΕΩΝ</w:t>
            </w:r>
          </w:p>
        </w:tc>
      </w:tr>
      <w:tr w:rsidR="0010092B" w:rsidRPr="0039185C" w:rsidTr="00836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Α/Α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ΠΡΟΓΡΑΜΜΑ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ΦΟΡΕΑΣ ΕΓΚΡΙΣΗΣ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92B" w:rsidRPr="0039185C" w:rsidRDefault="0010092B" w:rsidP="00836BC9">
            <w:pPr>
              <w:pStyle w:val="a5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ΑΡΙΘΜΟΣ ΠΡΩΤΟΚΟΛΛΟΥ – ΗΜ/ΝΙΑ ΕΓΚΡΙΣΗΣ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92B" w:rsidRPr="0039185C" w:rsidRDefault="0010092B" w:rsidP="00836BC9">
            <w:pPr>
              <w:pStyle w:val="a5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ΑΦΜ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92B" w:rsidRPr="0039185C" w:rsidRDefault="0010092B" w:rsidP="00836BC9">
            <w:pPr>
              <w:pStyle w:val="a5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 xml:space="preserve">ΕΓΚΕΚΡΙΜΕΝΟΣ ΠΡΟΫΠΟΛΟΓΙΣΜΟΣ </w:t>
            </w:r>
            <w:r w:rsidRPr="0039185C">
              <w:rPr>
                <w:rFonts w:ascii="Trebuchet MS" w:hAnsi="Trebuchet MS"/>
              </w:rPr>
              <w:t>(€)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92B" w:rsidRPr="0039185C" w:rsidRDefault="0010092B" w:rsidP="00836BC9">
            <w:pPr>
              <w:pStyle w:val="a5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 xml:space="preserve">ΕΓΚΕΚΡΙΜΕΝΗ ΕΠΙΧΟΡΗΓΗΣΗ </w:t>
            </w:r>
            <w:r w:rsidRPr="0039185C">
              <w:rPr>
                <w:rFonts w:ascii="Trebuchet MS" w:hAnsi="Trebuchet MS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92B" w:rsidRPr="0039185C" w:rsidRDefault="0010092B" w:rsidP="00836BC9">
            <w:pPr>
              <w:pStyle w:val="a5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ΗΜ/ΝΙΑ ΑΠΟΠΛΗΡΩΜΗΣ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92B" w:rsidRPr="0039185C" w:rsidRDefault="0010092B" w:rsidP="00836BC9">
            <w:pPr>
              <w:pStyle w:val="a5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>ΣΧΕΣΗ ΜΕ ΤΟ ΠΡΟΤΕΙΝΟΜΕΝΟ ΕΡΓΟ (*)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92B" w:rsidRPr="0039185C" w:rsidRDefault="0010092B" w:rsidP="00836BC9">
            <w:pPr>
              <w:pStyle w:val="a5"/>
              <w:tabs>
                <w:tab w:val="clear" w:pos="2977"/>
                <w:tab w:val="clear" w:pos="3261"/>
              </w:tabs>
              <w:ind w:left="0" w:firstLine="0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39185C">
              <w:rPr>
                <w:rFonts w:ascii="Trebuchet MS" w:hAnsi="Trebuchet MS"/>
                <w:sz w:val="14"/>
                <w:szCs w:val="14"/>
              </w:rPr>
              <w:t xml:space="preserve">ΕΙΣΠΡΑΧΘΕΙΣΑ ΕΠΙΧΟΡΗΓΗΣΗ  </w:t>
            </w:r>
            <w:r w:rsidRPr="0039185C">
              <w:rPr>
                <w:rFonts w:ascii="Trebuchet MS" w:hAnsi="Trebuchet MS"/>
              </w:rPr>
              <w:t>€)</w:t>
            </w:r>
          </w:p>
        </w:tc>
      </w:tr>
      <w:tr w:rsidR="0010092B" w:rsidRPr="0039185C" w:rsidTr="00836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0092B" w:rsidRPr="0039185C" w:rsidTr="00836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0092B" w:rsidRPr="0039185C" w:rsidTr="00836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0092B" w:rsidRPr="0039185C" w:rsidTr="00836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0092B" w:rsidRPr="0039185C" w:rsidTr="00836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B" w:rsidRPr="0039185C" w:rsidRDefault="0010092B" w:rsidP="00836BC9">
            <w:pPr>
              <w:pStyle w:val="a5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10092B" w:rsidRPr="0039185C" w:rsidRDefault="0010092B" w:rsidP="0010092B">
      <w:pPr>
        <w:shd w:val="clear" w:color="auto" w:fill="FFFFFF"/>
        <w:rPr>
          <w:rFonts w:ascii="Trebuchet MS" w:hAnsi="Trebuchet MS" w:cs="Arial"/>
          <w:i/>
          <w:position w:val="-30"/>
          <w:lang w:val="el-GR"/>
        </w:rPr>
      </w:pPr>
      <w:r w:rsidRPr="0039185C">
        <w:rPr>
          <w:rFonts w:ascii="Trebuchet MS" w:hAnsi="Trebuchet MS" w:cs="Arial"/>
          <w:i/>
          <w:position w:val="-30"/>
          <w:lang w:val="el-GR"/>
        </w:rPr>
        <w:t>Συμπληρώνεται τόσο για την ίδια την εταιρεία όσο και για τους εταίρους/μετόχους της. Στην περίπτωση συνεταιρισμού υποψήφιου δικαιούχου συμπληρώνεται μόνο για το συνεταιρισμό και όχι για τα μέλη του.</w:t>
      </w:r>
    </w:p>
    <w:p w:rsidR="0010092B" w:rsidRPr="0039185C" w:rsidRDefault="0010092B" w:rsidP="0010092B">
      <w:pPr>
        <w:shd w:val="clear" w:color="auto" w:fill="FFFFFF"/>
        <w:spacing w:line="312" w:lineRule="auto"/>
        <w:rPr>
          <w:rFonts w:ascii="Trebuchet MS" w:hAnsi="Trebuchet MS" w:cs="Arial"/>
          <w:i/>
          <w:position w:val="-30"/>
          <w:lang w:val="el-GR"/>
        </w:rPr>
      </w:pPr>
      <w:r w:rsidRPr="0039185C">
        <w:rPr>
          <w:rFonts w:ascii="Trebuchet MS" w:hAnsi="Trebuchet MS" w:cs="Arial"/>
          <w:i/>
          <w:position w:val="-30"/>
          <w:lang w:val="el-GR"/>
        </w:rPr>
        <w:t>(*) στη στήλη αναφέρεται η σχέση με το προτεινόμενο έργο (ίδιο ή συμπληρωματικό φυσικό αντικείμενο)</w:t>
      </w:r>
    </w:p>
    <w:p w:rsidR="0010092B" w:rsidRPr="0039185C" w:rsidRDefault="0010092B" w:rsidP="0010092B">
      <w:pPr>
        <w:rPr>
          <w:rFonts w:ascii="Trebuchet MS" w:hAnsi="Trebuchet MS"/>
          <w:b/>
          <w:lang w:val="el-GR"/>
        </w:rPr>
      </w:pPr>
    </w:p>
    <w:p w:rsidR="0010092B" w:rsidRPr="0039185C" w:rsidRDefault="0010092B" w:rsidP="0010092B">
      <w:pPr>
        <w:suppressAutoHyphens w:val="0"/>
        <w:spacing w:before="120" w:line="240" w:lineRule="auto"/>
        <w:rPr>
          <w:rFonts w:ascii="Trebuchet MS" w:eastAsia="Calibri" w:hAnsi="Trebuchet MS" w:cs="Tahoma"/>
          <w:sz w:val="22"/>
          <w:szCs w:val="22"/>
          <w:lang w:val="el-GR" w:eastAsia="el-GR"/>
        </w:rPr>
      </w:pPr>
    </w:p>
    <w:p w:rsidR="0010092B" w:rsidRDefault="0010092B" w:rsidP="0010092B">
      <w:pPr>
        <w:suppressAutoHyphens w:val="0"/>
        <w:spacing w:after="160" w:line="259" w:lineRule="auto"/>
        <w:jc w:val="left"/>
        <w:rPr>
          <w:rFonts w:ascii="Trebuchet MS" w:eastAsia="Calibri" w:hAnsi="Trebuchet MS" w:cs="Tahoma"/>
          <w:sz w:val="22"/>
          <w:szCs w:val="22"/>
          <w:lang w:val="el-GR" w:eastAsia="el-GR"/>
        </w:rPr>
        <w:sectPr w:rsidR="0010092B" w:rsidSect="00365B32">
          <w:pgSz w:w="16838" w:h="11906" w:orient="landscape"/>
          <w:pgMar w:top="1797" w:right="907" w:bottom="1797" w:left="1440" w:header="284" w:footer="709" w:gutter="0"/>
          <w:cols w:space="708"/>
          <w:docGrid w:linePitch="360"/>
        </w:sect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395"/>
        <w:gridCol w:w="442"/>
        <w:gridCol w:w="975"/>
        <w:gridCol w:w="142"/>
        <w:gridCol w:w="245"/>
        <w:gridCol w:w="1031"/>
        <w:gridCol w:w="1417"/>
      </w:tblGrid>
      <w:tr w:rsidR="0010092B" w:rsidRPr="00BB7B43" w:rsidTr="00836BC9">
        <w:tc>
          <w:tcPr>
            <w:tcW w:w="1276" w:type="dxa"/>
            <w:shd w:val="clear" w:color="auto" w:fill="000000"/>
          </w:tcPr>
          <w:p w:rsidR="0010092B" w:rsidRPr="004D71E2" w:rsidRDefault="0010092B" w:rsidP="00836BC9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</w:pPr>
            <w:r>
              <w:rPr>
                <w:rFonts w:ascii="Trebuchet MS" w:eastAsia="Calibri" w:hAnsi="Trebuchet MS" w:cs="Tahoma"/>
                <w:b/>
                <w:sz w:val="24"/>
                <w:szCs w:val="20"/>
                <w:lang w:val="en-US" w:eastAsia="el-GR"/>
              </w:rPr>
              <w:lastRenderedPageBreak/>
              <w:t>17</w:t>
            </w:r>
          </w:p>
        </w:tc>
        <w:tc>
          <w:tcPr>
            <w:tcW w:w="8647" w:type="dxa"/>
            <w:gridSpan w:val="7"/>
            <w:shd w:val="clear" w:color="auto" w:fill="A6A6A6"/>
          </w:tcPr>
          <w:p w:rsidR="0010092B" w:rsidRPr="00BB7B43" w:rsidRDefault="0010092B" w:rsidP="00836BC9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</w:pPr>
            <w:r w:rsidRPr="001232AE">
              <w:rPr>
                <w:rFonts w:ascii="Trebuchet MS" w:eastAsia="Calibri" w:hAnsi="Trebuchet MS" w:cs="Tahoma"/>
                <w:b/>
                <w:sz w:val="24"/>
                <w:lang w:val="el-GR" w:eastAsia="el-GR"/>
              </w:rPr>
              <w:t>ΛΟΙΠΑ ΣΤΟΙΧΕΙΑ ΕΠΕΝΔΥΤΙΚΟΥ ΣΧΕΔΙΟΥ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10092B" w:rsidRPr="008A1E32" w:rsidRDefault="0010092B" w:rsidP="00836BC9">
            <w:pPr>
              <w:suppressAutoHyphens w:val="0"/>
              <w:spacing w:before="120" w:after="12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8A1E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8A1E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 ΣΥΝΟΠΤΙΚΗ ΠΕΡΙΓΡΑΦΗ ΤΗΣ ΥΦΙΣΤΑΜΕΝΗΣ ΚΑΤΑΣΤΑΣΗΣ ΤΟΥ ΠΡΟΤΕΙΝΟΜΕΝΟΥ ΕΡΓΟΥ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66679C" w:rsidRDefault="0010092B" w:rsidP="00836BC9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Περιγραφή υφιστάμενης κατάστασης. </w:t>
            </w:r>
            <w:r w:rsidRPr="0066679C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 αφορά νέο έργο, σημειώνεται ότι αφορά σε νέο έργο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66679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66679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66679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:rsidR="0010092B" w:rsidRPr="0066679C" w:rsidRDefault="0010092B" w:rsidP="00836BC9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10092B" w:rsidRPr="0066679C" w:rsidRDefault="0010092B" w:rsidP="00836BC9">
            <w:pPr>
              <w:suppressAutoHyphens w:val="0"/>
              <w:spacing w:before="120" w:after="12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.2 </w:t>
            </w:r>
            <w:r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ΦΩΤΟΓΡΑΦΙΚΗ ΑΠΕΙΚΟΝΙΣΗ 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τησ</w:t>
            </w:r>
            <w:r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υφιστάμενη κατάσταση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σ</w:t>
            </w:r>
            <w:r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του προτεινόμενου έργου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365B32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Επισύναψη ευκρινών φωτογραφιών. </w:t>
            </w:r>
            <w:r w:rsidRPr="0066679C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Στην περίπτωση που αφορά νέο έργο, φωτογραφική απεικόνιση του προτεινόμενου χώρου εγκατάστασης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365B32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</w:tc>
      </w:tr>
      <w:tr w:rsidR="0010092B" w:rsidRPr="00CE3E63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10092B" w:rsidRPr="0066679C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.3 </w:t>
            </w:r>
            <w:r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ΠΕΡΙΓΡΑΦΗ ΦΥΣΙΚΟΥ ΑΝΤΙΚΕΙΜΕΝΟΥ ΠΡ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Α</w:t>
            </w:r>
            <w:r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ΞΗΣ 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Default="0010092B" w:rsidP="00836BC9">
            <w:pPr>
              <w:pBdr>
                <w:bottom w:val="single" w:sz="4" w:space="1" w:color="auto"/>
              </w:pBdr>
              <w:suppressAutoHyphens w:val="0"/>
              <w:spacing w:before="60" w:after="60" w:line="240" w:lineRule="exact"/>
              <w:rPr>
                <w:rFonts w:ascii="Trebuchet MS" w:hAnsi="Trebuchet MS"/>
                <w:i/>
                <w:lang w:val="el-GR"/>
              </w:rPr>
            </w:pPr>
            <w:r>
              <w:rPr>
                <w:rFonts w:ascii="Trebuchet MS" w:hAnsi="Trebuchet MS"/>
                <w:i/>
                <w:lang w:val="el-GR"/>
              </w:rPr>
              <w:t>Συμπληρώνονται πιθανά και πρόσθετα στοιχεία, σε περίπτωση που δεν επαρκεί ο συγκεκριμένος χώρος στο ΠΣΚΕ και που κρίνει ο υποψήφιος επενδυτής ότι απαιτούνται, προκειμένου να διευκολυνθεί η διαδικασία αξιολόγησης.</w:t>
            </w:r>
          </w:p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</w:tc>
      </w:tr>
      <w:tr w:rsidR="0010092B" w:rsidRPr="0066679C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10092B" w:rsidRPr="0066679C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.4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 xml:space="preserve"> </w:t>
            </w:r>
            <w:r w:rsidRPr="0066679C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ΠΕΡΙΓΡΑΦΗ ΣΚΟΠΙΜΟΤΗΤΑΣ ΠΡΟΤΕΙΝΟΜΕΝΟΥ ΕΡΓΟΥ  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FFFFFF" w:themeFill="background1"/>
          </w:tcPr>
          <w:p w:rsidR="0010092B" w:rsidRPr="00C71EED" w:rsidRDefault="0010092B" w:rsidP="00836BC9">
            <w:pPr>
              <w:suppressAutoHyphens w:val="0"/>
              <w:spacing w:line="259" w:lineRule="auto"/>
              <w:jc w:val="lef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Περιγραφή της συσχέτισης του προτεινόμενου έργου με τους στόχους του τοπικού προγράμματος και την εξυπηρέτησή τους από την υλοποίηση της πρότασης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Pr="00A53923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D9D9D9"/>
          </w:tcPr>
          <w:p w:rsidR="0010092B" w:rsidRPr="00B17A75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.5</w:t>
            </w:r>
            <w:r w:rsidRPr="00836BC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Pr="00B17A7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ΣΥΣΧΕΤΗΣΗ ΜΕ ΤΗΝ RIS  (Συσχέτιση της πράξης με την έξυπνη εξειδίκευση) 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232423" w:rsidRDefault="0010092B" w:rsidP="00836BC9">
            <w:pPr>
              <w:pStyle w:val="a6"/>
              <w:spacing w:before="60" w:line="280" w:lineRule="atLeast"/>
              <w:rPr>
                <w:rFonts w:cs="Calibri"/>
                <w:sz w:val="20"/>
                <w:szCs w:val="20"/>
              </w:rPr>
            </w:pPr>
          </w:p>
          <w:p w:rsidR="0010092B" w:rsidRPr="00365B32" w:rsidRDefault="0010092B" w:rsidP="00836BC9">
            <w:pPr>
              <w:spacing w:before="60" w:line="280" w:lineRule="atLeast"/>
              <w:rPr>
                <w:rFonts w:cs="Calibri"/>
                <w:szCs w:val="20"/>
                <w:lang w:val="el-GR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Calibri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Calibri"/>
                <w:sz w:val="20"/>
                <w:szCs w:val="20"/>
              </w:rPr>
            </w:pPr>
          </w:p>
          <w:p w:rsidR="0010092B" w:rsidRPr="00232423" w:rsidRDefault="0010092B" w:rsidP="00836BC9">
            <w:pPr>
              <w:pStyle w:val="a6"/>
              <w:spacing w:before="6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BFBFBF" w:themeFill="background1" w:themeFillShade="BF"/>
          </w:tcPr>
          <w:p w:rsidR="0010092B" w:rsidRPr="00B17A75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.6</w:t>
            </w:r>
            <w:r w:rsidRPr="00836BC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Pr="00B17A7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ΧΩΡΟΘΕΤΗΣΗ  (Χωροθέτηση της πράξης σύμφωνα με τη σχετική Οδηγία)  </w:t>
            </w:r>
          </w:p>
        </w:tc>
      </w:tr>
      <w:tr w:rsid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ΟΡΕΙΝΗ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⃣</w:t>
            </w:r>
            <w:r>
              <w:rPr>
                <w:rFonts w:cs="Tahoma"/>
                <w:sz w:val="20"/>
                <w:szCs w:val="20"/>
              </w:rPr>
              <w:t xml:space="preserve">                                                                 ΜΕΙΟΝΕΚΤΙΚΗ                       </w:t>
            </w:r>
            <w:r>
              <w:rPr>
                <w:rFonts w:ascii="Tahoma" w:hAnsi="Tahoma" w:cs="Tahoma"/>
                <w:sz w:val="20"/>
                <w:szCs w:val="20"/>
              </w:rPr>
              <w:t>⃣</w:t>
            </w: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Pr="00DF4F56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</w:rPr>
              <w:t xml:space="preserve">ΛΟΙΠΕΣ ΠΕΡΙΟΧΕΣ                 </w:t>
            </w:r>
            <w:r>
              <w:rPr>
                <w:rFonts w:ascii="Tahoma" w:hAnsi="Tahoma" w:cs="Tahoma"/>
                <w:sz w:val="20"/>
                <w:szCs w:val="20"/>
              </w:rPr>
              <w:t>⃣</w:t>
            </w:r>
          </w:p>
          <w:p w:rsidR="0010092B" w:rsidRDefault="0010092B" w:rsidP="00836BC9">
            <w:pPr>
              <w:pStyle w:val="a6"/>
              <w:spacing w:before="60" w:line="280" w:lineRule="atLeast"/>
              <w:ind w:left="0"/>
              <w:rPr>
                <w:rFonts w:cs="Tahoma"/>
                <w:sz w:val="20"/>
                <w:szCs w:val="20"/>
              </w:rPr>
            </w:pPr>
          </w:p>
        </w:tc>
      </w:tr>
      <w:tr w:rsidR="0010092B" w:rsidRPr="00B17A75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10092B" w:rsidRPr="00B17A75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 xml:space="preserve"> </w:t>
            </w:r>
            <w:r w:rsidRPr="00B17A7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ΣΤΟΙΧΕΙΑ ΙΔΙΟΚΤΗΣΙΑΣ  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FFFFFF" w:themeFill="background1"/>
          </w:tcPr>
          <w:p w:rsidR="0010092B" w:rsidRPr="00C71EED" w:rsidRDefault="0010092B" w:rsidP="00836BC9">
            <w:pPr>
              <w:suppressAutoHyphens w:val="0"/>
              <w:spacing w:line="259" w:lineRule="auto"/>
              <w:jc w:val="lef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Περιγραφή του γηπέδου – ακινήτου στο οποίο θα υλοποιηθεί η πράξη. Αναφορά στο στοιχεία τεκμηρίωσης της κατοχής ή χρήσης του ακινήτου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10092B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  <w:p w:rsidR="0010092B" w:rsidRPr="00727B82" w:rsidRDefault="0010092B" w:rsidP="00836BC9">
            <w:pPr>
              <w:pStyle w:val="a6"/>
              <w:spacing w:before="60" w:line="280" w:lineRule="atLeast"/>
              <w:rPr>
                <w:rFonts w:cs="Tahoma"/>
                <w:sz w:val="20"/>
                <w:szCs w:val="20"/>
                <w:highlight w:val="cyan"/>
              </w:rPr>
            </w:pPr>
          </w:p>
        </w:tc>
      </w:tr>
      <w:tr w:rsidR="0010092B" w:rsidRPr="0010092B" w:rsidTr="00836BC9">
        <w:tc>
          <w:tcPr>
            <w:tcW w:w="9923" w:type="dxa"/>
            <w:gridSpan w:val="8"/>
            <w:shd w:val="clear" w:color="auto" w:fill="BFBFBF"/>
          </w:tcPr>
          <w:p w:rsidR="0010092B" w:rsidRPr="00B9067E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.8</w:t>
            </w:r>
            <w:r w:rsidRPr="00836BC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Pr="00B9067E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Εφαρμογή συστημάτων διαχείρισης και ποιοτικών σημάτων/προτύπων</w:t>
            </w:r>
          </w:p>
        </w:tc>
      </w:tr>
      <w:tr w:rsidR="0010092B" w:rsidRPr="0010092B" w:rsidTr="00836BC9">
        <w:tc>
          <w:tcPr>
            <w:tcW w:w="9923" w:type="dxa"/>
            <w:gridSpan w:val="8"/>
            <w:shd w:val="clear" w:color="auto" w:fill="auto"/>
          </w:tcPr>
          <w:p w:rsidR="0010092B" w:rsidRPr="00D21115" w:rsidRDefault="0010092B" w:rsidP="00836BC9">
            <w:pPr>
              <w:suppressAutoHyphens w:val="0"/>
              <w:spacing w:line="259" w:lineRule="auto"/>
              <w:jc w:val="lef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Αναφέρονται αναλυτικά τα συστήματα διαχείρισης και τα ποιοτικά σήματα (π.χ. </w:t>
            </w:r>
            <w:r>
              <w:rPr>
                <w:rFonts w:ascii="Trebuchet MS" w:eastAsia="Calibri" w:hAnsi="Trebuchet MS"/>
                <w:i/>
                <w:szCs w:val="22"/>
                <w:lang w:val="en-US" w:eastAsia="en-US"/>
              </w:rPr>
              <w:t>ISO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κλπ) που προβλέπονται στο πλαίσιο του προτεινόμενου έργου.</w:t>
            </w:r>
          </w:p>
        </w:tc>
      </w:tr>
      <w:tr w:rsidR="0010092B" w:rsidRPr="0010092B" w:rsidTr="00836BC9">
        <w:tc>
          <w:tcPr>
            <w:tcW w:w="9923" w:type="dxa"/>
            <w:gridSpan w:val="8"/>
            <w:shd w:val="clear" w:color="auto" w:fill="auto"/>
          </w:tcPr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10092B" w:rsidRPr="00D21115" w:rsidTr="00836BC9">
        <w:tc>
          <w:tcPr>
            <w:tcW w:w="9923" w:type="dxa"/>
            <w:gridSpan w:val="8"/>
            <w:shd w:val="clear" w:color="auto" w:fill="BFBFBF"/>
          </w:tcPr>
          <w:p w:rsidR="0010092B" w:rsidRPr="00D21115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D2111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>7</w:t>
            </w:r>
            <w:r w:rsidRPr="00D2111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9</w:t>
            </w:r>
            <w:r w:rsidRPr="00D21115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ΣΥΜΠΛΗΡΩΜΑΤΙΚΟΤΗΤΑ ΕΠΕΝΔΥΣΗΣ</w:t>
            </w:r>
          </w:p>
        </w:tc>
      </w:tr>
      <w:tr w:rsidR="0010092B" w:rsidRPr="0010092B" w:rsidTr="00836BC9">
        <w:tc>
          <w:tcPr>
            <w:tcW w:w="9923" w:type="dxa"/>
            <w:gridSpan w:val="8"/>
            <w:shd w:val="clear" w:color="auto" w:fill="auto"/>
          </w:tcPr>
          <w:p w:rsidR="0010092B" w:rsidRPr="00D21115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/>
                <w:i/>
                <w:lang w:val="el-GR" w:eastAsia="en-US"/>
              </w:rPr>
            </w:pPr>
            <w:r w:rsidRPr="00D21115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Περιγράψτε τον τρόπο με τον οποίο δίνεται η δυνατότητα παροχής συμπληρωματικών υπηρεσιών και δραστηριοτήτων σε σχέση με την κύρια δραστηριότητα (π.χ. κατάλυμα και παροχή δραστηριοτήτων εναλλακτικού τουρισμού)</w:t>
            </w:r>
          </w:p>
        </w:tc>
      </w:tr>
      <w:tr w:rsidR="0010092B" w:rsidRPr="0010092B" w:rsidTr="00836BC9">
        <w:tc>
          <w:tcPr>
            <w:tcW w:w="9923" w:type="dxa"/>
            <w:gridSpan w:val="8"/>
            <w:shd w:val="clear" w:color="auto" w:fill="auto"/>
          </w:tcPr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10092B" w:rsidRPr="0010092B" w:rsidTr="00836BC9">
        <w:tc>
          <w:tcPr>
            <w:tcW w:w="9923" w:type="dxa"/>
            <w:gridSpan w:val="8"/>
            <w:shd w:val="clear" w:color="auto" w:fill="BFBFBF"/>
          </w:tcPr>
          <w:p w:rsidR="0010092B" w:rsidRPr="0039185C" w:rsidRDefault="0010092B" w:rsidP="00836BC9">
            <w:pPr>
              <w:suppressAutoHyphens w:val="0"/>
              <w:spacing w:before="120" w:after="160" w:line="259" w:lineRule="auto"/>
              <w:jc w:val="center"/>
              <w:rPr>
                <w:rFonts w:ascii="Trebuchet MS" w:eastAsia="Calibri" w:hAnsi="Trebuchet MS" w:cs="Tahoma"/>
                <w:sz w:val="18"/>
                <w:szCs w:val="18"/>
                <w:lang w:val="el-GR" w:eastAsia="el-GR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10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ΤΕΚΜΗΡΙΩΣΗ ΕΤΟΙΜΟΤΗΤΑΣ ΕΝΑΡΞΗΣ ΥΛΟΠΟΙΗΣΗΣ ΠΡΑΞΗΣ</w:t>
            </w:r>
          </w:p>
        </w:tc>
      </w:tr>
      <w:tr w:rsidR="0010092B" w:rsidRPr="0039185C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  <w:shd w:val="clear" w:color="auto" w:fill="D9D9D9"/>
          </w:tcPr>
          <w:p w:rsidR="0010092B" w:rsidRPr="0039185C" w:rsidRDefault="0010092B" w:rsidP="00836BC9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ΣΤΑΔΙΟ ΕΞΕΛΙΞΗΣ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10092B" w:rsidRPr="0039185C" w:rsidRDefault="0010092B" w:rsidP="00836BC9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ΗΜΕΡΟΜΗΝΙΑ / Αρ. πρωτ.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/>
                <w:b/>
                <w:szCs w:val="20"/>
                <w:lang w:val="el-GR"/>
              </w:rPr>
              <w:t>Εξασφάλιση του συνόλου των απαιτούμενων γνωμοδοτήσεων/εγκρίσεων / αδειών</w:t>
            </w:r>
          </w:p>
        </w:tc>
        <w:tc>
          <w:tcPr>
            <w:tcW w:w="2693" w:type="dxa"/>
            <w:gridSpan w:val="3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CE3E63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6E6CA8" w:rsidRDefault="0010092B" w:rsidP="00836BC9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……………………..</w:t>
            </w:r>
          </w:p>
        </w:tc>
        <w:tc>
          <w:tcPr>
            <w:tcW w:w="2693" w:type="dxa"/>
            <w:gridSpan w:val="3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6E6CA8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6E6CA8" w:rsidRDefault="0010092B" w:rsidP="00836BC9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………………………</w:t>
            </w:r>
          </w:p>
        </w:tc>
        <w:tc>
          <w:tcPr>
            <w:tcW w:w="2693" w:type="dxa"/>
            <w:gridSpan w:val="3"/>
          </w:tcPr>
          <w:p w:rsidR="0010092B" w:rsidRPr="006E6CA8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6E6CA8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Default="0010092B" w:rsidP="00836BC9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……………………….</w:t>
            </w:r>
          </w:p>
        </w:tc>
        <w:tc>
          <w:tcPr>
            <w:tcW w:w="2693" w:type="dxa"/>
            <w:gridSpan w:val="3"/>
          </w:tcPr>
          <w:p w:rsidR="0010092B" w:rsidRPr="006E6CA8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/>
                <w:b/>
                <w:szCs w:val="20"/>
                <w:lang w:val="el-GR"/>
              </w:rPr>
              <w:t>Εξασφάλιση μέρους των απαιτούμενων γνωμοδοτήσεων/εγκρίσεων / αδειών</w:t>
            </w:r>
          </w:p>
        </w:tc>
        <w:tc>
          <w:tcPr>
            <w:tcW w:w="2693" w:type="dxa"/>
            <w:gridSpan w:val="3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CE3E63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6E6CA8" w:rsidRDefault="0010092B" w:rsidP="00836BC9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</w:t>
            </w:r>
          </w:p>
        </w:tc>
        <w:tc>
          <w:tcPr>
            <w:tcW w:w="2693" w:type="dxa"/>
            <w:gridSpan w:val="3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CE3E63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szCs w:val="20"/>
                <w:lang w:val="el-GR"/>
              </w:rPr>
              <w:t>……………..</w:t>
            </w:r>
          </w:p>
        </w:tc>
        <w:tc>
          <w:tcPr>
            <w:tcW w:w="2693" w:type="dxa"/>
            <w:gridSpan w:val="3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CE3E63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6E6CA8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………………..</w:t>
            </w:r>
          </w:p>
        </w:tc>
        <w:tc>
          <w:tcPr>
            <w:tcW w:w="2693" w:type="dxa"/>
            <w:gridSpan w:val="3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6E6CA8" w:rsidRDefault="0010092B" w:rsidP="00836BC9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6E6CA8">
              <w:rPr>
                <w:rFonts w:ascii="Trebuchet MS" w:hAnsi="Trebuchet MS"/>
                <w:b/>
                <w:szCs w:val="20"/>
                <w:lang w:val="el-GR"/>
              </w:rPr>
              <w:t>Υποβολή αιτήσεων στις αρμόδιες αρχές για απαραίτητες γνωμοδοτήσεις/εγκρίσεις / άδειες.</w:t>
            </w:r>
          </w:p>
        </w:tc>
        <w:tc>
          <w:tcPr>
            <w:tcW w:w="2693" w:type="dxa"/>
            <w:gridSpan w:val="3"/>
          </w:tcPr>
          <w:p w:rsidR="0010092B" w:rsidRPr="006E6CA8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6E6CA8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6E6CA8" w:rsidRDefault="0010092B" w:rsidP="00836BC9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………………..</w:t>
            </w:r>
          </w:p>
        </w:tc>
        <w:tc>
          <w:tcPr>
            <w:tcW w:w="2693" w:type="dxa"/>
            <w:gridSpan w:val="3"/>
          </w:tcPr>
          <w:p w:rsidR="0010092B" w:rsidRPr="006E6CA8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6E6CA8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6E6CA8" w:rsidRDefault="0010092B" w:rsidP="00836BC9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……………………</w:t>
            </w:r>
          </w:p>
        </w:tc>
        <w:tc>
          <w:tcPr>
            <w:tcW w:w="2693" w:type="dxa"/>
            <w:gridSpan w:val="3"/>
          </w:tcPr>
          <w:p w:rsidR="0010092B" w:rsidRPr="006E6CA8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6E6CA8" w:rsidTr="00836BC9">
        <w:tblPrEx>
          <w:tblLook w:val="00A0" w:firstRow="1" w:lastRow="0" w:firstColumn="1" w:lastColumn="0" w:noHBand="0" w:noVBand="0"/>
        </w:tblPrEx>
        <w:tc>
          <w:tcPr>
            <w:tcW w:w="7230" w:type="dxa"/>
            <w:gridSpan w:val="5"/>
          </w:tcPr>
          <w:p w:rsidR="0010092B" w:rsidRPr="006E6CA8" w:rsidRDefault="0010092B" w:rsidP="00836BC9">
            <w:pPr>
              <w:spacing w:before="60"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……………………</w:t>
            </w:r>
          </w:p>
        </w:tc>
        <w:tc>
          <w:tcPr>
            <w:tcW w:w="2693" w:type="dxa"/>
            <w:gridSpan w:val="3"/>
          </w:tcPr>
          <w:p w:rsidR="0010092B" w:rsidRPr="006E6CA8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i/>
                <w:iCs/>
                <w:szCs w:val="20"/>
                <w:lang w:val="el-GR"/>
              </w:rPr>
              <w:lastRenderedPageBreak/>
              <w:t>Σε περίπτωση που δεν έχει εκδοθεί/εκπονηθεί κάποια από τις απαιτούμενες για την υλοποίηση του προτεινόμενου έργου άδεια/μελέτη, να εκτιμηθεί ο χρόνος έκδοσης, καθώς και ο χρόνος για την έναρξη  εργασιών</w:t>
            </w:r>
          </w:p>
        </w:tc>
      </w:tr>
      <w:tr w:rsidR="0010092B" w:rsidRPr="0010092B" w:rsidTr="00836BC9">
        <w:trPr>
          <w:trHeight w:val="760"/>
        </w:trPr>
        <w:tc>
          <w:tcPr>
            <w:tcW w:w="9923" w:type="dxa"/>
            <w:gridSpan w:val="8"/>
            <w:shd w:val="clear" w:color="auto" w:fill="auto"/>
          </w:tcPr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10092B" w:rsidRPr="009362B9" w:rsidTr="00836BC9">
        <w:trPr>
          <w:trHeight w:val="760"/>
        </w:trPr>
        <w:tc>
          <w:tcPr>
            <w:tcW w:w="9923" w:type="dxa"/>
            <w:gridSpan w:val="8"/>
            <w:shd w:val="clear" w:color="auto" w:fill="auto"/>
          </w:tcPr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ΠΡΟΒΛΗΜΑΤΑ ΠΟΥ ΠΡΕΠΕΙ ΝΑ ΕΠΙΛΥΘΟΥΝ ΓΙΑ ΤΗΝ ΥΛΟΠΟΙΗΣΗ ΤΟΥ ΠΡΟΤΕΙΝΟΜΕΝΟΥ ΕΡΓΟΥ</w:t>
            </w: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</w:t>
            </w: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ab/>
              <w:t>ΘΕΣΜΙΚΑ: (σύσταση νομικού προσώπου κ.λπ.)</w:t>
            </w: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</w:t>
            </w: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ab/>
              <w:t>ΤΕΧΝΙΚΑ: (μελέτες, εγκρίσεις κ.λπ.)</w:t>
            </w: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AC5B7C" w:rsidRDefault="0010092B" w:rsidP="00836BC9">
            <w:pPr>
              <w:suppressAutoHyphens w:val="0"/>
              <w:spacing w:before="60" w:after="60" w:line="240" w:lineRule="exac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</w:t>
            </w:r>
            <w:r w:rsidRPr="00AC5B7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ab/>
              <w:t xml:space="preserve">ΑΛΛΑ: </w:t>
            </w:r>
          </w:p>
          <w:p w:rsidR="0010092B" w:rsidRPr="008E56C1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8E56C1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:rsidR="0010092B" w:rsidRPr="0039185C" w:rsidRDefault="0010092B" w:rsidP="00836BC9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BFBFBF"/>
          </w:tcPr>
          <w:p w:rsidR="0010092B" w:rsidRPr="00C5591D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Pr="008E1D81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ΕΞΑΣΦΑΛΙΣΗ ΠΡΩΤΩΝ ΥΛΩΝ</w:t>
            </w:r>
          </w:p>
          <w:p w:rsidR="0010092B" w:rsidRPr="00C5591D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ΜΟΝΟ ΓΙΑ ΤΙΣ ΥΠΟΔΡΑΣΕΙΣ  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19.2.2.2, 19.2.3.1 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auto"/>
          </w:tcPr>
          <w:p w:rsidR="0010092B" w:rsidRPr="00C5591D" w:rsidRDefault="0010092B" w:rsidP="00836BC9">
            <w:pPr>
              <w:spacing w:before="60" w:line="280" w:lineRule="atLeast"/>
              <w:jc w:val="left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Αναφέρετε το ποσοστό επί του συνόλου της ποσότητας πρώτης ύλης που έχετε εξασφαλίσει από</w:t>
            </w:r>
            <w:r w:rsidRPr="0044062C">
              <w:rPr>
                <w:rFonts w:ascii="Trebuchet MS" w:eastAsia="Calibri" w:hAnsi="Trebuchet MS"/>
                <w:b/>
                <w:i/>
                <w:szCs w:val="22"/>
                <w:u w:val="single"/>
                <w:lang w:val="el-GR" w:eastAsia="en-US"/>
              </w:rPr>
              <w:t xml:space="preserve"> ίδια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παραγωγή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B51DC9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BFBFBF" w:themeFill="background1" w:themeFillShade="BF"/>
          </w:tcPr>
          <w:p w:rsidR="0010092B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2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Παραγωγή προϊόντων ποιότητας βάσει προτύπου (Βιολογικά,κλπ) </w:t>
            </w:r>
          </w:p>
          <w:p w:rsidR="0010092B" w:rsidRPr="00C5591D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ΜΟΝΟ ΓΙΑ ΤΙΣ ΥΠΟΔΡΑΣΕΙΣ </w:t>
            </w:r>
            <w:r w:rsidRPr="00836BC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19.2.2.2, 19.2.3.1 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auto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  <w:r w:rsidRPr="00C5591D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Αναφέρετε το ποσοστό επί του συνόλου της παραγωγής που αφορά προϊόντα που παράγονται </w:t>
            </w:r>
            <w:r w:rsidRPr="0044062C">
              <w:rPr>
                <w:rFonts w:ascii="Trebuchet MS" w:eastAsia="Calibri" w:hAnsi="Trebuchet MS"/>
                <w:b/>
                <w:i/>
                <w:szCs w:val="22"/>
                <w:u w:val="single"/>
                <w:lang w:val="el-GR" w:eastAsia="en-US"/>
              </w:rPr>
              <w:t>βάσει προτύπου (Βιολογικά,κλπ</w:t>
            </w:r>
            <w:r>
              <w:rPr>
                <w:rFonts w:ascii="Trebuchet MS" w:eastAsia="Calibri" w:hAnsi="Trebuchet MS"/>
                <w:b/>
                <w:i/>
                <w:szCs w:val="22"/>
                <w:u w:val="single"/>
                <w:lang w:val="el-GR" w:eastAsia="en-US"/>
              </w:rPr>
              <w:t>)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B51DC9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BFBFBF"/>
          </w:tcPr>
          <w:p w:rsidR="0010092B" w:rsidRPr="00C5591D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Επεξεργασία πρώτων υλών παραγόμενων με μεθόδους  βάσει προτύπων </w:t>
            </w:r>
          </w:p>
          <w:p w:rsidR="0010092B" w:rsidRPr="00C5591D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ΜΟΝΟ ΓΙΑ ΤΙΣ ΥΠΟΔΡΑΣΕΙΣ 19.2.2.2, 19.2.3.1 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auto"/>
          </w:tcPr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  <w:r w:rsidRPr="00822E91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Αναφέρετε το ποσοστό επί του συνόλου της </w:t>
            </w:r>
            <w:r w:rsidRPr="0044062C">
              <w:rPr>
                <w:rFonts w:ascii="Trebuchet MS" w:eastAsia="Calibri" w:hAnsi="Trebuchet MS"/>
                <w:b/>
                <w:i/>
                <w:szCs w:val="22"/>
                <w:lang w:val="el-GR" w:eastAsia="en-US"/>
              </w:rPr>
              <w:t>πρώτης ύλης</w:t>
            </w:r>
            <w:r w:rsidRPr="00822E91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που επεξεργάζεται/παράγεται </w:t>
            </w:r>
            <w:r w:rsidRPr="0044062C">
              <w:rPr>
                <w:rFonts w:ascii="Trebuchet MS" w:eastAsia="Calibri" w:hAnsi="Trebuchet MS"/>
                <w:b/>
                <w:i/>
                <w:szCs w:val="22"/>
                <w:u w:val="single"/>
                <w:lang w:val="el-GR" w:eastAsia="en-US"/>
              </w:rPr>
              <w:t>βάσει προτύπου (Βιολογικά, κλπ)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D9D9D9" w:themeFill="background1" w:themeFillShade="D9"/>
          </w:tcPr>
          <w:p w:rsidR="0010092B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Pr="008E1D81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4 ΑΝΑΓΚΑΙΟΤΗΤΑ της ΠΡΑΞΗΣ </w:t>
            </w:r>
          </w:p>
          <w:p w:rsidR="0010092B" w:rsidRPr="00075DF4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ΜΟΝΟ ΓΙΑ 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ΤΙΣ ΥΠΟΔΡΑΣΕΙΣ 19.2.2.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5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, 19.2.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3</w:t>
            </w:r>
            <w:r w:rsidRPr="00C5591D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5</w:t>
            </w:r>
          </w:p>
        </w:tc>
      </w:tr>
      <w:tr w:rsidR="0010092B" w:rsidRPr="00A55BD1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075DF4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Να γίνει αναφορά στην αναγκαιότητα υλοποίησης της πράξης</w:t>
            </w:r>
            <w:r w:rsidRPr="00FA1933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,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στην </w:t>
            </w:r>
            <w:r w:rsidRPr="00075DF4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ύπαρξη ή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μη</w:t>
            </w:r>
            <w:r w:rsidRPr="00075DF4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παρόμοιας υπηρεσίας ή υποδομής στην Τοπική/Δημοτική Κοινότητα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, στα στοιχεία που πιθανά διαφοροποιούν την προτεινόμενη πράξη από άλλες παρόμοιες υφιστάμενες υποδομές ή στην μη κάλυψη των αναγκών από τις υφιστάμενες υποδομές</w:t>
            </w:r>
            <w:r w:rsidRPr="00075DF4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. Να επισυναφθούν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τυχόν </w:t>
            </w:r>
            <w:r w:rsidRPr="00075DF4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σχετικά στοιχεία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</w:tc>
      </w:tr>
      <w:tr w:rsidR="0010092B" w:rsidRPr="00A55BD1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10092B" w:rsidTr="00836BC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8"/>
            <w:shd w:val="pct20" w:color="auto" w:fill="FFFFFF"/>
          </w:tcPr>
          <w:p w:rsidR="0010092B" w:rsidRPr="0039185C" w:rsidRDefault="0010092B" w:rsidP="00836BC9">
            <w:pPr>
              <w:spacing w:before="60" w:line="280" w:lineRule="atLeast"/>
              <w:jc w:val="center"/>
              <w:rPr>
                <w:rFonts w:ascii="Trebuchet MS" w:hAnsi="Trebuchet MS" w:cs="Calibri"/>
                <w:b/>
                <w:bCs/>
                <w:sz w:val="24"/>
                <w:lang w:val="el-GR"/>
              </w:rPr>
            </w:pPr>
            <w:r w:rsidRPr="00137930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137930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5</w:t>
            </w:r>
            <w:r w:rsidRPr="00137930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ΣΥΜΒΑΤΟΤΗΤΑ ΠΡΟΤΕΙΝΟΜΕΝΟΥ ΕΡΓΟΥ ΜΕ ΤΗΝ ΤΟΠΙΚΗ ΑΡΧΙΤΕΚΤΟΝΙΚΗ</w:t>
            </w:r>
          </w:p>
        </w:tc>
      </w:tr>
      <w:tr w:rsidR="0010092B" w:rsidRPr="00075DF4" w:rsidTr="00836BC9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113" w:type="dxa"/>
            <w:gridSpan w:val="3"/>
          </w:tcPr>
          <w:p w:rsidR="0010092B" w:rsidRPr="0039185C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</w:p>
        </w:tc>
        <w:tc>
          <w:tcPr>
            <w:tcW w:w="1362" w:type="dxa"/>
            <w:gridSpan w:val="3"/>
          </w:tcPr>
          <w:p w:rsidR="0010092B" w:rsidRPr="00075DF4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>ΝΑΙ</w:t>
            </w:r>
          </w:p>
        </w:tc>
        <w:tc>
          <w:tcPr>
            <w:tcW w:w="2448" w:type="dxa"/>
            <w:gridSpan w:val="2"/>
          </w:tcPr>
          <w:p w:rsidR="0010092B" w:rsidRPr="00075DF4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>ΟΧΙ</w:t>
            </w:r>
          </w:p>
        </w:tc>
      </w:tr>
      <w:tr w:rsidR="0010092B" w:rsidRPr="00075DF4" w:rsidTr="00836BC9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113" w:type="dxa"/>
            <w:gridSpan w:val="3"/>
            <w:tcBorders>
              <w:bottom w:val="single" w:sz="4" w:space="0" w:color="auto"/>
            </w:tcBorders>
          </w:tcPr>
          <w:p w:rsidR="0010092B" w:rsidRPr="00075DF4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>Διατηρητέο κτίριο</w:t>
            </w: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</w:tcPr>
          <w:p w:rsidR="0010092B" w:rsidRPr="00075DF4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10092B" w:rsidRPr="00075DF4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</w:p>
        </w:tc>
      </w:tr>
      <w:tr w:rsidR="0010092B" w:rsidRPr="00075DF4" w:rsidTr="00836BC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113" w:type="dxa"/>
            <w:gridSpan w:val="3"/>
          </w:tcPr>
          <w:p w:rsidR="0010092B" w:rsidRPr="00075DF4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>Παραδοσιακ</w:t>
            </w:r>
            <w:r>
              <w:rPr>
                <w:rFonts w:ascii="Trebuchet MS" w:hAnsi="Trebuchet MS" w:cs="Calibri"/>
                <w:i/>
                <w:iCs/>
                <w:szCs w:val="20"/>
                <w:lang w:val="el-GR"/>
              </w:rPr>
              <w:t xml:space="preserve">ό </w:t>
            </w: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 xml:space="preserve"> κτίριο</w:t>
            </w:r>
          </w:p>
        </w:tc>
        <w:tc>
          <w:tcPr>
            <w:tcW w:w="1362" w:type="dxa"/>
            <w:gridSpan w:val="3"/>
          </w:tcPr>
          <w:p w:rsidR="0010092B" w:rsidRPr="00075DF4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</w:p>
        </w:tc>
        <w:tc>
          <w:tcPr>
            <w:tcW w:w="2448" w:type="dxa"/>
            <w:gridSpan w:val="2"/>
          </w:tcPr>
          <w:p w:rsidR="0010092B" w:rsidRPr="00075DF4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  <w:lang w:val="el-GR"/>
              </w:rPr>
            </w:pPr>
          </w:p>
        </w:tc>
      </w:tr>
      <w:tr w:rsidR="0010092B" w:rsidRPr="0039185C" w:rsidTr="00836BC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113" w:type="dxa"/>
            <w:gridSpan w:val="3"/>
            <w:tcBorders>
              <w:bottom w:val="single" w:sz="4" w:space="0" w:color="auto"/>
            </w:tcBorders>
          </w:tcPr>
          <w:p w:rsidR="0010092B" w:rsidRPr="00137930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</w:rPr>
            </w:pPr>
            <w:r w:rsidRPr="00075DF4">
              <w:rPr>
                <w:rFonts w:ascii="Trebuchet MS" w:hAnsi="Trebuchet MS" w:cs="Calibri"/>
                <w:i/>
                <w:iCs/>
                <w:szCs w:val="20"/>
                <w:lang w:val="el-GR"/>
              </w:rPr>
              <w:t>Πα</w:t>
            </w:r>
            <w:r w:rsidRPr="00137930">
              <w:rPr>
                <w:rFonts w:ascii="Trebuchet MS" w:hAnsi="Trebuchet MS" w:cs="Calibri"/>
                <w:i/>
                <w:iCs/>
                <w:szCs w:val="20"/>
              </w:rPr>
              <w:t>ραδοσιακός οικισμός</w:t>
            </w: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</w:tcPr>
          <w:p w:rsidR="0010092B" w:rsidRPr="0039185C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</w:rPr>
            </w:pP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10092B" w:rsidRPr="0039185C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i/>
                <w:iCs/>
                <w:szCs w:val="20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eastAsia="Calibri" w:hAnsi="Trebuchet MS"/>
                <w:i/>
                <w:lang w:val="el-GR" w:eastAsia="en-US"/>
              </w:rPr>
            </w:pP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Τεκμηρίωση αρχιτεκτονικού και ιστορικού ενδιαφέροντος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:</w:t>
            </w: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α) θα πρέπει να α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ναφέρονται στοιχεία που αποδεικνύουν το αρχιτεκτονικό ή ιστορικό ενδιαφέρον του κτιρίου  </w:t>
            </w:r>
          </w:p>
          <w:p w:rsidR="0010092B" w:rsidRPr="001D2589" w:rsidRDefault="0010092B" w:rsidP="00836B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5" w:hanging="175"/>
              <w:textAlignment w:val="baseline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β) 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θα πρέπει να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υποβάλλεται 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υλικό τεκμηρίωσης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όπως:</w:t>
            </w: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δημόσια έγγραφα, ιστορικές πηγές, αναφορές σε εκδόσεις, βεβαιώσεις αρμοδίων υπηρεσιών, παρουσιάσεις σε μουσειακές συλλογές, κλπ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</w:tc>
      </w:tr>
      <w:tr w:rsidR="0010092B" w:rsidRPr="0010092B" w:rsidTr="00836BC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092B" w:rsidRPr="00137930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Pr="00137930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Pr="001D2589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Pr="00137930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P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 w:rsidRPr="0010092B">
              <w:rPr>
                <w:rFonts w:ascii="Trebuchet MS" w:hAnsi="Trebuchet MS" w:cs="Calibri"/>
                <w:lang w:val="el-GR"/>
              </w:rPr>
              <w:t xml:space="preserve"> </w:t>
            </w:r>
          </w:p>
          <w:p w:rsidR="0010092B" w:rsidRP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Pr="00137930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Pr="00137930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</w:tc>
      </w:tr>
      <w:tr w:rsidR="0010092B" w:rsidRPr="0010092B" w:rsidTr="00836BC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0092B" w:rsidRPr="00590C59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.16</w:t>
            </w:r>
            <w:r w:rsidRPr="00836BC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Pr="00590C5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ΠΕΡΙΓΡΑΦΗ ΕΝΣΩΜΑΤΩΣΗΣ ΤΩΝ ΑΚΟΛΟΥΘΩΝ (ΟΡΙΖΟΝΤΙΩΝ) ΠΟΛΙΤΙΚΩΝ ΑΠΟ ΤΗΝ ΠΡΑΞΗ</w:t>
            </w:r>
          </w:p>
        </w:tc>
      </w:tr>
      <w:tr w:rsidR="0010092B" w:rsidRPr="0010092B" w:rsidTr="00836BC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8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10092B" w:rsidRDefault="0010092B" w:rsidP="00836BC9">
            <w:pPr>
              <w:spacing w:before="60" w:line="280" w:lineRule="atLeast"/>
              <w:ind w:left="175" w:hanging="175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cs="Tahoma"/>
                <w:szCs w:val="20"/>
                <w:lang w:val="el-GR"/>
              </w:rPr>
              <w:t xml:space="preserve">Α.  </w:t>
            </w:r>
            <w:r w:rsidRPr="00590C59">
              <w:rPr>
                <w:rFonts w:cs="Tahoma"/>
                <w:szCs w:val="20"/>
                <w:lang w:val="el-GR"/>
              </w:rPr>
              <w:t>ΠΡΟΑΣΠΙΣΗ ΚΑΙ ΠΡΟΑΓΩΓΗ ΤΗΣ ΙΣΟΤΗΤΑΣ ΜΕΤΑΞΥ ΑΝΔΡΩΝ ΚΑΙ ΓΥΝΑΙΚΩΝ ΚΑΙ ΑΠΟΤΡΟΠΗ ΚΑΘΕ ΔΙΑΚΡΙΣΗΣ ΛΟΓΩ ΦΥΛΟΥ, ΦΥΛΗΣ, ΕΘΝΟΤΙΚΗΣ ΚΑΤΑΓΩΓΗΣ, ΘΡΗΣΚΕΙΑΣ, ΠΕΠΟΙΘΗΣΕΩΝ, ΑΝΑΠΗΡΙΑΣ, ΗΛΙΚΙΑΣ, ΓΕΝΕΤΗΣΙΟΥ ΠΡΟΣΑΝΑΤΟΛΙΣΜΟΥ:</w:t>
            </w:r>
          </w:p>
        </w:tc>
      </w:tr>
      <w:tr w:rsidR="0010092B" w:rsidRPr="0010092B" w:rsidTr="00836BC9">
        <w:tblPrEx>
          <w:tblLook w:val="0000" w:firstRow="0" w:lastRow="0" w:firstColumn="0" w:lastColumn="0" w:noHBand="0" w:noVBand="0"/>
        </w:tblPrEx>
        <w:trPr>
          <w:trHeight w:val="1876"/>
        </w:trPr>
        <w:tc>
          <w:tcPr>
            <w:tcW w:w="9923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  <w:p w:rsidR="0010092B" w:rsidRPr="00137930" w:rsidRDefault="0010092B" w:rsidP="00836BC9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cs="Calibri"/>
                <w:b/>
                <w:bCs/>
                <w:lang w:val="el-GR"/>
              </w:rPr>
            </w:pPr>
          </w:p>
        </w:tc>
      </w:tr>
      <w:tr w:rsidR="0010092B" w:rsidRPr="0010092B" w:rsidTr="00836BC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0092B" w:rsidRDefault="0010092B" w:rsidP="00836BC9">
            <w:pPr>
              <w:suppressAutoHyphens w:val="0"/>
              <w:spacing w:line="240" w:lineRule="auto"/>
              <w:contextualSpacing/>
              <w:jc w:val="left"/>
              <w:rPr>
                <w:rFonts w:cs="Tahoma"/>
                <w:szCs w:val="20"/>
                <w:lang w:val="el-GR"/>
              </w:rPr>
            </w:pPr>
          </w:p>
          <w:p w:rsidR="0010092B" w:rsidRDefault="0010092B" w:rsidP="00836BC9">
            <w:pPr>
              <w:suppressAutoHyphens w:val="0"/>
              <w:spacing w:line="240" w:lineRule="auto"/>
              <w:contextualSpacing/>
              <w:jc w:val="left"/>
              <w:rPr>
                <w:rFonts w:cs="Tahoma"/>
                <w:szCs w:val="20"/>
                <w:lang w:val="el-GR"/>
              </w:rPr>
            </w:pPr>
            <w:r>
              <w:rPr>
                <w:rFonts w:cs="Tahoma"/>
                <w:szCs w:val="20"/>
                <w:lang w:val="el-GR"/>
              </w:rPr>
              <w:t xml:space="preserve">Β.  </w:t>
            </w:r>
            <w:r w:rsidRPr="00590C59">
              <w:rPr>
                <w:rFonts w:cs="Tahoma"/>
                <w:szCs w:val="20"/>
                <w:lang w:val="el-GR"/>
              </w:rPr>
              <w:t xml:space="preserve">ΕΞΑΣΦΑΛΙΣΗ ΠΡΟΣΒΑΣΙΜΟΤΗΤΑΣ ΤΩΝ ΑΤΟΜΩΝ ΜΕ ΑΝΑΠΗΡΙΑ (ΕΚΘΕΣΗ ΤΕΚΜΗΡΙΩΣΗΣ) </w:t>
            </w:r>
          </w:p>
          <w:p w:rsidR="0010092B" w:rsidRPr="00590C59" w:rsidRDefault="0010092B" w:rsidP="00836BC9">
            <w:pPr>
              <w:suppressAutoHyphens w:val="0"/>
              <w:spacing w:line="240" w:lineRule="auto"/>
              <w:contextualSpacing/>
              <w:jc w:val="left"/>
              <w:rPr>
                <w:rFonts w:ascii="Arial Narrow" w:eastAsia="Calibri" w:hAnsi="Arial Narrow" w:cs="Cambria"/>
                <w:lang w:val="el-GR" w:eastAsia="en-US"/>
              </w:rPr>
            </w:pPr>
          </w:p>
        </w:tc>
      </w:tr>
      <w:tr w:rsidR="0010092B" w:rsidRPr="0010092B" w:rsidTr="00836BC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8"/>
            <w:tcBorders>
              <w:top w:val="dashed" w:sz="4" w:space="0" w:color="auto"/>
            </w:tcBorders>
          </w:tcPr>
          <w:p w:rsidR="0010092B" w:rsidRPr="00872F68" w:rsidRDefault="0010092B" w:rsidP="00836BC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eastAsia="Calibri" w:hAnsi="Trebuchet MS"/>
                <w:i/>
                <w:lang w:val="el-GR" w:eastAsia="en-US"/>
              </w:rPr>
            </w:pP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α) Θα πρέπει να αναφέρονται οι απαιτήσεις που απορρέουν από τη νομοθεσία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και ο τρόπος κάλυψής τους</w:t>
            </w: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hanging="317"/>
              <w:textAlignment w:val="baseline"/>
              <w:rPr>
                <w:rFonts w:ascii="Trebuchet MS" w:eastAsia="Calibri" w:hAnsi="Trebuchet MS"/>
                <w:i/>
                <w:lang w:val="el-GR" w:eastAsia="en-US"/>
              </w:rPr>
            </w:pP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β) Στην περίπτωση εξυπηρέτησης του ειδικού στόχου της «προσβασιμότητας ΑΜΕΑ», θα πρέπει να αναφέρονται οι αναγκαίες  κτιριακές παρεμβάσεις, υποδομές,  προμήθεια εξοπλισμού ή και δημιουργία έντυπου και ηλεκτρονικού υλικού που προβλέπεται να υλοποιηθούν  για την ε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ξασφάλιση της προσβασιμότητας ή της δυνατότητας εργασίας ΑμεΑ.</w:t>
            </w:r>
          </w:p>
          <w:p w:rsidR="0010092B" w:rsidRPr="00137930" w:rsidRDefault="0010092B" w:rsidP="00836B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17" w:hanging="317"/>
              <w:textAlignment w:val="baseline"/>
              <w:rPr>
                <w:rFonts w:cs="Calibri"/>
                <w:b/>
                <w:bCs/>
                <w:lang w:val="el-GR"/>
              </w:rPr>
            </w:pPr>
            <w:r w:rsidRPr="00872F68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γ) Στην περίπτωση που δεν προβλέπονται σχετικές παρεμβάσεις (λαμβάνοντας υπόψη τη φύση της πράξης) θα πρέπει να δηλώνεται από το δυνητικό δικαιούχο</w:t>
            </w:r>
          </w:p>
        </w:tc>
      </w:tr>
      <w:tr w:rsidR="0010092B" w:rsidRPr="0010092B" w:rsidTr="00836BC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8"/>
            <w:tcBorders>
              <w:top w:val="dashed" w:sz="4" w:space="0" w:color="auto"/>
            </w:tcBorders>
          </w:tcPr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>α)Περιγραφή αναγκαίων παρεμβάσεων που απορρέουν από τη νομοθεσία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      </w: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>β) Περιγραφή  αναγκαίων παρεμβάσεων που εξυπηρετούν τον ειδικό στόχο :</w:t>
            </w: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...…………………………</w:t>
            </w: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459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>Συνολικό κόστος προτεινόμενων παρεμβάσεων (χωρίς ΦΠΑ) : ………………………………………………….€</w:t>
            </w: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ind w:left="459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>Ποσοστό σε σχέση με τον συνολικό προϋπολογισμό του έργου(χωρίς ΦΠΑ): ………………………….</w:t>
            </w:r>
          </w:p>
          <w:p w:rsidR="0010092B" w:rsidRPr="00885C5D" w:rsidRDefault="0010092B" w:rsidP="00836B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9"/>
              <w:textAlignment w:val="baseline"/>
              <w:rPr>
                <w:rFonts w:ascii="Trebuchet MS" w:eastAsia="Calibri" w:hAnsi="Trebuchet MS"/>
                <w:i/>
                <w:sz w:val="18"/>
                <w:szCs w:val="18"/>
                <w:lang w:val="el-GR" w:eastAsia="en-US"/>
              </w:rPr>
            </w:pPr>
            <w:r w:rsidRPr="00885C5D">
              <w:rPr>
                <w:rFonts w:ascii="Trebuchet MS" w:eastAsia="Calibri" w:hAnsi="Trebuchet MS"/>
                <w:i/>
                <w:sz w:val="18"/>
                <w:szCs w:val="18"/>
                <w:lang w:val="el-GR" w:eastAsia="en-US"/>
              </w:rPr>
              <w:t>Προϋπόθεση για την ένταξη της επιχείρησης στη δράση που αφορά στην εξυπηρέτηση ειδικών στόχων είναι το κόστος των σχετικών δαπανών να υπερβαίνει το 65% του συνολικού κόστους.</w:t>
            </w: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 w:rsidRPr="00885C5D">
              <w:rPr>
                <w:rFonts w:ascii="Trebuchet MS" w:hAnsi="Trebuchet MS" w:cs="Calibri"/>
                <w:lang w:val="el-GR"/>
              </w:rPr>
              <w:t xml:space="preserve"> ή </w:t>
            </w:r>
          </w:p>
          <w:p w:rsidR="0010092B" w:rsidRDefault="0010092B" w:rsidP="00836BC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  <w:r>
              <w:rPr>
                <w:rFonts w:ascii="Trebuchet MS" w:hAnsi="Trebuchet MS" w:cs="Calibri"/>
                <w:lang w:val="el-GR"/>
              </w:rPr>
              <w:t xml:space="preserve">γ)    Δεν </w:t>
            </w:r>
            <w:r w:rsidRPr="00885C5D">
              <w:rPr>
                <w:rFonts w:ascii="Trebuchet MS" w:hAnsi="Trebuchet MS" w:cs="Calibri"/>
                <w:lang w:val="el-GR"/>
              </w:rPr>
              <w:t xml:space="preserve">προβλέπονται σχετικές παρεμβάσεις </w:t>
            </w:r>
            <w:r>
              <w:rPr>
                <w:rFonts w:ascii="Trebuchet MS" w:hAnsi="Trebuchet MS" w:cs="Calibri"/>
                <w:lang w:val="el-GR"/>
              </w:rPr>
              <w:t>…………………………………</w:t>
            </w: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  <w:p w:rsidR="0010092B" w:rsidRPr="0039185C" w:rsidRDefault="0010092B" w:rsidP="00836BC9">
            <w:pPr>
              <w:tabs>
                <w:tab w:val="left" w:pos="2977"/>
                <w:tab w:val="left" w:pos="3261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 w:cs="Calibri"/>
                <w:lang w:val="el-GR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0092B" w:rsidRPr="0039185C" w:rsidRDefault="0010092B" w:rsidP="00836BC9">
            <w:pPr>
              <w:spacing w:before="60" w:line="280" w:lineRule="atLeast"/>
              <w:jc w:val="center"/>
              <w:rPr>
                <w:rFonts w:ascii="Trebuchet MS" w:hAnsi="Trebuchet MS" w:cs="Tahoma"/>
                <w:szCs w:val="20"/>
                <w:lang w:val="el-GR"/>
              </w:rPr>
            </w:pPr>
            <w:r w:rsidRPr="005104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5104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17</w:t>
            </w:r>
            <w:r w:rsidRPr="00510432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ΠΡΟΣΤΑΣΙΑ ΤΟΥ ΠΕΡΙΒΑΛΛΟΝΤΟΣ, ΣΥΜΒΟΛΗ ΣΤΟΝ ΜΕΤΡΙΑΣΜΟ ΚΑΙ ΣΤΗΝ ΠΡΟΣΑΡΜΟΓΗ ΣΤΗΝ ΚΛΙΜΑΤΙΚΗ ΑΛΛΑΓΗ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10092B" w:rsidRPr="00510432" w:rsidRDefault="0010092B" w:rsidP="00836BC9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Αναφέρετε το είδος, το ύψος και το ποσοστό επί του συνόλου των δαπανών της πρότασης σχετικών με: </w:t>
            </w:r>
          </w:p>
          <w:p w:rsidR="0010092B" w:rsidRPr="00510432" w:rsidRDefault="0010092B" w:rsidP="00836BC9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</w:t>
            </w:r>
            <w:r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) χρήση – εγκατάσταση – εφαρμογή συστήματος εξοικονόμησης ύδατος,</w:t>
            </w:r>
          </w:p>
          <w:p w:rsidR="0010092B" w:rsidRDefault="0010092B" w:rsidP="00836BC9">
            <w:pPr>
              <w:spacing w:before="60" w:line="280" w:lineRule="atLeast"/>
              <w:ind w:left="317" w:hanging="317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β</w:t>
            </w:r>
            <w:r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) με τη χρήση </w:t>
            </w:r>
            <w:r w:rsidRPr="00150923">
              <w:rPr>
                <w:rFonts w:ascii="Trebuchet MS" w:eastAsia="Calibri" w:hAnsi="Trebuchet MS"/>
                <w:i/>
                <w:color w:val="000000" w:themeColor="text1"/>
                <w:szCs w:val="22"/>
                <w:lang w:val="el-GR" w:eastAsia="en-US"/>
              </w:rPr>
              <w:t xml:space="preserve">συστημάτων εξοικονόμησης ενέργειας </w:t>
            </w:r>
            <w:r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για την κάλυψη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τμήματος των ενεργειακών </w:t>
            </w:r>
            <w:r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αναγκών της επ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ιχείρησης</w:t>
            </w:r>
            <w:r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  <w:p w:rsidR="0010092B" w:rsidRPr="00836BC9" w:rsidRDefault="0010092B" w:rsidP="00836BC9">
            <w:pPr>
              <w:spacing w:before="60" w:line="280" w:lineRule="atLeast"/>
              <w:rPr>
                <w:rFonts w:asciiTheme="minorHAnsi" w:hAnsiTheme="minorHAnsi" w:cstheme="minorHAnsi"/>
                <w:color w:val="FF0000"/>
                <w:szCs w:val="22"/>
                <w:lang w:val="el-GR"/>
              </w:rPr>
            </w:pPr>
            <w:r w:rsidRPr="00836BC9">
              <w:rPr>
                <w:rFonts w:ascii="Trebuchet MS" w:eastAsia="Calibri" w:hAnsi="Trebuchet MS"/>
                <w:i/>
                <w:szCs w:val="22"/>
                <w:u w:val="single"/>
                <w:lang w:val="el-GR" w:eastAsia="en-US"/>
              </w:rPr>
              <w:t>Προσοχή :</w:t>
            </w:r>
            <w:r w:rsidRPr="00836BC9">
              <w:rPr>
                <w:rFonts w:asciiTheme="minorHAnsi" w:hAnsiTheme="minorHAnsi" w:cstheme="minorHAnsi"/>
                <w:lang w:val="el-GR"/>
              </w:rPr>
              <w:t>Στις σχετικές απαγορεύσεις που αναφέρονται στο άρθρο 4 του Οδηγού επιλεξιμότητας – επιλογής  περί παραγωγής ενέργειας από ΑΠΕ ή βιοκαυσίμων. Ειδικότερα οι απαγορεύσεις αφορούν τις δράσεις 19.2.3.3, 19.2.3.4, 19.2.3.5 (αρ. 14 του Καν. ΕΕ 651/2014)</w:t>
            </w:r>
          </w:p>
        </w:tc>
      </w:tr>
      <w:tr w:rsidR="0010092B" w:rsidRPr="0039185C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tcBorders>
              <w:top w:val="single" w:sz="4" w:space="0" w:color="auto"/>
            </w:tcBorders>
          </w:tcPr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α</w:t>
            </w:r>
            <w:r w:rsidRPr="0039185C">
              <w:rPr>
                <w:rFonts w:ascii="Trebuchet MS" w:hAnsi="Trebuchet MS" w:cs="Tahoma"/>
                <w:szCs w:val="20"/>
              </w:rPr>
              <w:t>)</w:t>
            </w: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β</w:t>
            </w:r>
            <w:r w:rsidRPr="0039185C">
              <w:rPr>
                <w:rFonts w:ascii="Trebuchet MS" w:hAnsi="Trebuchet MS" w:cs="Tahoma"/>
                <w:szCs w:val="20"/>
              </w:rPr>
              <w:t>)</w:t>
            </w: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D9D9D9"/>
          </w:tcPr>
          <w:p w:rsidR="0010092B" w:rsidRPr="001D2589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.18</w:t>
            </w:r>
            <w:r w:rsidRPr="00836BC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</w:t>
            </w:r>
            <w:r w:rsidRPr="001D2589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Εισαγωγή καινοτομίας / ΤΠΕ Ή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πιλοτικών καινοτόμων εφαρμογών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Default="0010092B" w:rsidP="00836BC9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 w:rsidRPr="001D2589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Περιγράψτε στην εισαγωγή καινοτομίας / ΤΠΕ ή πιλοτικών εφαρμογών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</w:t>
            </w:r>
          </w:p>
          <w:p w:rsidR="0010092B" w:rsidRPr="00C4013D" w:rsidRDefault="0010092B" w:rsidP="00836BC9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 w:rsidRPr="00510432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Αναφέρετε το είδος, το ύψος και το ποσοστό επί του συνόλου των δαπανών της πρότασης σχετικών με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την καινοτομία</w:t>
            </w:r>
            <w:r w:rsidRPr="00A83B6A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.(</w:t>
            </w:r>
            <w:r w:rsidRPr="00C4013D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Προϋπόθεση για την ένταξη της επιχείρησης στη δράση που αφορά στην εξυπηρέτηση ειδικών στόχων είναι το κόστος των δαπανών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που αφορούν στην καινοτομία </w:t>
            </w:r>
            <w:r w:rsidRPr="00C4013D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να υπερβαίνει το 65% του συνολικού κόστους</w:t>
            </w:r>
            <w:r w:rsidRPr="00A83B6A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). 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>Περισσότερες διευκρινήσεις για την  περιγραφή της καινοτομίας στο σχετικό πεδίο του Οδηγού Επιλεξιμότητας - Επιλογής.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</w:tc>
      </w:tr>
      <w:tr w:rsidR="0010092B" w:rsidRPr="002E4079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  <w:shd w:val="clear" w:color="auto" w:fill="D9D9D9"/>
          </w:tcPr>
          <w:p w:rsidR="0010092B" w:rsidRPr="001D2589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lastRenderedPageBreak/>
              <w:t>1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n-US" w:eastAsia="en-US"/>
              </w:rPr>
              <w:t>7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.19 ΟΛΟΚΛΗΡΩΜΕΝΟΣ ΧΑΡΑΚΤΗΡΑΣ της ΠΡΑΞΗΣ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C4013D" w:rsidRDefault="0010092B" w:rsidP="00836BC9">
            <w:pPr>
              <w:spacing w:before="60" w:line="280" w:lineRule="atLeast"/>
              <w:rPr>
                <w:rFonts w:ascii="Trebuchet MS" w:eastAsia="Calibri" w:hAnsi="Trebuchet MS"/>
                <w:i/>
                <w:lang w:val="el-GR" w:eastAsia="en-US"/>
              </w:rPr>
            </w:pP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Αναφορά στον ολοκληρωμένο και λειτουργικό χαρακτήρα της πράξης  </w:t>
            </w:r>
          </w:p>
        </w:tc>
      </w:tr>
      <w:tr w:rsidR="0010092B" w:rsidRPr="0010092B" w:rsidTr="00836BC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8"/>
          </w:tcPr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793C2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  <w:p w:rsidR="0010092B" w:rsidRPr="009C4E19" w:rsidRDefault="0010092B" w:rsidP="00836BC9">
            <w:pPr>
              <w:spacing w:before="60" w:line="280" w:lineRule="atLeast"/>
              <w:rPr>
                <w:rFonts w:cs="Tahoma"/>
                <w:color w:val="FF0000"/>
                <w:szCs w:val="20"/>
                <w:lang w:val="el-GR"/>
              </w:rPr>
            </w:pPr>
          </w:p>
        </w:tc>
      </w:tr>
      <w:tr w:rsidR="0010092B" w:rsidRPr="0010092B" w:rsidTr="0083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092B" w:rsidRPr="00A83B6A" w:rsidRDefault="0010092B" w:rsidP="00836BC9">
            <w:pPr>
              <w:spacing w:before="60" w:line="280" w:lineRule="atLeast"/>
              <w:jc w:val="center"/>
              <w:rPr>
                <w:rFonts w:ascii="Trebuchet MS" w:eastAsia="Calibri" w:hAnsi="Trebuchet MS"/>
                <w:b/>
                <w:caps/>
                <w:sz w:val="22"/>
                <w:lang w:val="el-GR" w:eastAsia="en-US"/>
              </w:rPr>
            </w:pPr>
            <w:r w:rsidRPr="00A83B6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1</w:t>
            </w:r>
            <w:r w:rsidRPr="00D5078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7</w:t>
            </w:r>
            <w:r w:rsidRPr="00A83B6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.2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>0</w:t>
            </w:r>
            <w:r w:rsidRPr="00A83B6A"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Δημιουργία – διατήρηση θέσεων εργασίας</w:t>
            </w:r>
            <w:r>
              <w:rPr>
                <w:rFonts w:ascii="Trebuchet MS" w:eastAsia="Calibri" w:hAnsi="Trebuchet MS"/>
                <w:b/>
                <w:caps/>
                <w:sz w:val="22"/>
                <w:szCs w:val="22"/>
                <w:lang w:val="el-GR" w:eastAsia="en-US"/>
              </w:rPr>
              <w:t xml:space="preserve"> (σε εμε)</w:t>
            </w:r>
          </w:p>
        </w:tc>
      </w:tr>
      <w:tr w:rsidR="0010092B" w:rsidTr="0083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0092B" w:rsidRPr="0000589F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ind w:firstLine="35"/>
              <w:rPr>
                <w:rFonts w:ascii="Arial Narrow" w:hAnsi="Arial Narrow"/>
                <w:b/>
                <w:i/>
                <w:lang w:val="el-G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092B" w:rsidRPr="00A83B6A" w:rsidRDefault="0010092B" w:rsidP="00836BC9">
            <w:pPr>
              <w:pStyle w:val="6"/>
              <w:spacing w:line="240" w:lineRule="auto"/>
              <w:rPr>
                <w:rFonts w:ascii="Trebuchet MS" w:eastAsia="Calibri" w:hAnsi="Trebuchet MS" w:cs="Times New Roman"/>
                <w:bCs w:val="0"/>
                <w:caps/>
                <w:sz w:val="20"/>
                <w:szCs w:val="20"/>
                <w:lang w:eastAsia="en-US"/>
              </w:rPr>
            </w:pPr>
            <w:r w:rsidRPr="00A83B6A">
              <w:rPr>
                <w:rFonts w:ascii="Trebuchet MS" w:eastAsia="Calibri" w:hAnsi="Trebuchet MS" w:cs="Times New Roman"/>
                <w:bCs w:val="0"/>
                <w:caps/>
                <w:sz w:val="20"/>
                <w:szCs w:val="20"/>
                <w:lang w:eastAsia="en-US"/>
              </w:rPr>
              <w:t>ΜΟΝΙΜΕΣ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092B" w:rsidRPr="00A83B6A" w:rsidRDefault="0010092B" w:rsidP="00836BC9">
            <w:pPr>
              <w:pStyle w:val="6"/>
              <w:spacing w:line="240" w:lineRule="auto"/>
              <w:rPr>
                <w:rFonts w:ascii="Trebuchet MS" w:eastAsia="Calibri" w:hAnsi="Trebuchet MS" w:cs="Times New Roman"/>
                <w:bCs w:val="0"/>
                <w:caps/>
                <w:sz w:val="20"/>
                <w:szCs w:val="20"/>
                <w:lang w:eastAsia="en-US"/>
              </w:rPr>
            </w:pPr>
            <w:r w:rsidRPr="00A83B6A">
              <w:rPr>
                <w:rFonts w:ascii="Trebuchet MS" w:eastAsia="Calibri" w:hAnsi="Trebuchet MS" w:cs="Times New Roman"/>
                <w:bCs w:val="0"/>
                <w:caps/>
                <w:sz w:val="20"/>
                <w:szCs w:val="20"/>
                <w:lang w:eastAsia="en-US"/>
              </w:rPr>
              <w:t>ΕΠΟΧΙΚΕΣ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92B" w:rsidRPr="00A83B6A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 w:rsidRPr="00A83B6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   ΣΥΝΟΛΟ</w:t>
            </w:r>
          </w:p>
        </w:tc>
      </w:tr>
      <w:tr w:rsidR="0010092B" w:rsidRPr="0010092B" w:rsidTr="0083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56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2B" w:rsidRPr="00A83B6A" w:rsidRDefault="0010092B" w:rsidP="00836BC9">
            <w:pPr>
              <w:tabs>
                <w:tab w:val="left" w:pos="2977"/>
                <w:tab w:val="left" w:pos="3579"/>
              </w:tabs>
              <w:spacing w:before="120" w:after="120"/>
              <w:ind w:firstLine="35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 w:rsidRPr="00A83B6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ΠΡΙΝ ΤΗΝ ΥΛΟΠΟΙΗΣΗ ΤΗΣ ΠΡΟΤΑΣΗΣ (υφιστάμενες)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2B" w:rsidRPr="005777B8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92B" w:rsidRPr="005777B8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092B" w:rsidRPr="005777B8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</w:tr>
      <w:tr w:rsidR="0010092B" w:rsidRPr="00C5591D" w:rsidTr="0083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06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92B" w:rsidRPr="00A83B6A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ind w:firstLine="35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 w:rsidRPr="00A83B6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ΜΕΤΑ ΤΗΝ ΥΛΟΠΟΙΗΣΗ (συνολικά)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92B" w:rsidRPr="00125F97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92B" w:rsidRPr="00125F97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0092B" w:rsidRPr="00125F97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</w:tr>
      <w:tr w:rsidR="0010092B" w:rsidTr="0083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cantSplit/>
          <w:trHeight w:val="40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92B" w:rsidRPr="00A83B6A" w:rsidRDefault="0010092B" w:rsidP="00836BC9">
            <w:pPr>
              <w:tabs>
                <w:tab w:val="left" w:pos="2977"/>
                <w:tab w:val="left" w:pos="3579"/>
              </w:tabs>
              <w:spacing w:before="120" w:after="120"/>
              <w:ind w:firstLine="35"/>
              <w:rPr>
                <w:rFonts w:ascii="Arial Narrow" w:hAnsi="Arial Narrow"/>
                <w:b/>
                <w:szCs w:val="20"/>
              </w:rPr>
            </w:pPr>
            <w:r w:rsidRPr="00A83B6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ΝΕΕΣ ΘΕΣΕΙΣ ΕΡΓΑΣΙΑΣ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92B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92B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2B" w:rsidRDefault="0010092B" w:rsidP="00836BC9">
            <w:pPr>
              <w:tabs>
                <w:tab w:val="left" w:pos="2977"/>
                <w:tab w:val="left" w:pos="3261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</w:tr>
      <w:tr w:rsidR="0010092B" w:rsidRPr="0010092B" w:rsidTr="00836BC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8"/>
            <w:shd w:val="pct20" w:color="auto" w:fill="FFFFFF"/>
          </w:tcPr>
          <w:p w:rsidR="0010092B" w:rsidRPr="00C86440" w:rsidRDefault="0010092B" w:rsidP="00836BC9">
            <w:pPr>
              <w:tabs>
                <w:tab w:val="left" w:pos="2977"/>
                <w:tab w:val="left" w:pos="3261"/>
              </w:tabs>
              <w:rPr>
                <w:rFonts w:ascii="Arial Narrow" w:hAnsi="Arial Narrow"/>
                <w:b/>
                <w:lang w:val="el-GR"/>
              </w:rPr>
            </w:pPr>
            <w:r w:rsidRPr="00C86440">
              <w:rPr>
                <w:rFonts w:ascii="Arial Narrow" w:hAnsi="Arial Narrow"/>
                <w:b/>
                <w:lang w:val="el-GR"/>
              </w:rPr>
              <w:t>ΑΙΤΙΟΛΟΓΗΣΗ</w:t>
            </w:r>
          </w:p>
          <w:p w:rsidR="0010092B" w:rsidRPr="005777B8" w:rsidRDefault="0010092B" w:rsidP="00836BC9">
            <w:pPr>
              <w:tabs>
                <w:tab w:val="left" w:pos="2977"/>
                <w:tab w:val="left" w:pos="3261"/>
              </w:tabs>
              <w:rPr>
                <w:rFonts w:ascii="Arial Narrow" w:hAnsi="Arial Narrow"/>
                <w:b/>
                <w:color w:val="000000"/>
                <w:lang w:val="el-GR"/>
              </w:rPr>
            </w:pPr>
            <w:r w:rsidRPr="00C86440">
              <w:rPr>
                <w:rFonts w:ascii="Arial Narrow" w:hAnsi="Arial Narrow"/>
                <w:b/>
                <w:color w:val="000000"/>
                <w:lang w:val="el-GR"/>
              </w:rPr>
              <w:t>(για τις εποχικές θέσεις εργασίας να καθορίζεται η διάρκεια απασχόλησης μέσα στο έτος, προκειμένου να υπολογισθούν οι ισοδύναμες θέσεις)</w:t>
            </w:r>
          </w:p>
        </w:tc>
      </w:tr>
      <w:tr w:rsidR="0010092B" w:rsidTr="00836BC9">
        <w:tblPrEx>
          <w:tblLook w:val="0000" w:firstRow="0" w:lastRow="0" w:firstColumn="0" w:lastColumn="0" w:noHBand="0" w:noVBand="0"/>
        </w:tblPrEx>
        <w:tc>
          <w:tcPr>
            <w:tcW w:w="9923" w:type="dxa"/>
            <w:gridSpan w:val="8"/>
          </w:tcPr>
          <w:p w:rsidR="0010092B" w:rsidRDefault="0010092B" w:rsidP="00836BC9">
            <w:pPr>
              <w:pStyle w:val="BodyText1"/>
              <w:tabs>
                <w:tab w:val="left" w:pos="2977"/>
                <w:tab w:val="left" w:pos="3261"/>
              </w:tabs>
              <w:spacing w:before="120" w:after="1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bCs/>
                <w:position w:val="-3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position w:val="-30"/>
                <w:sz w:val="20"/>
                <w:lang w:val="el-GR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position w:val="-3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position w:val="-30"/>
                <w:sz w:val="20"/>
                <w:lang w:val="el-GR"/>
              </w:rPr>
              <w:t>……………………………………………………………………</w:t>
            </w:r>
          </w:p>
        </w:tc>
      </w:tr>
    </w:tbl>
    <w:p w:rsidR="0010092B" w:rsidRPr="005777B8" w:rsidRDefault="0010092B" w:rsidP="0010092B">
      <w:pPr>
        <w:tabs>
          <w:tab w:val="left" w:pos="2977"/>
          <w:tab w:val="left" w:pos="3261"/>
        </w:tabs>
        <w:spacing w:before="240" w:after="120"/>
        <w:ind w:left="-426"/>
        <w:rPr>
          <w:rFonts w:ascii="Arial Narrow" w:hAnsi="Arial Narrow"/>
          <w:b/>
          <w:bCs/>
          <w:sz w:val="22"/>
          <w:lang w:val="el-GR"/>
        </w:rPr>
      </w:pPr>
      <w:r w:rsidRPr="00C86440">
        <w:rPr>
          <w:rFonts w:ascii="Arial Narrow" w:hAnsi="Arial Narrow"/>
          <w:sz w:val="26"/>
          <w:lang w:val="el-GR"/>
        </w:rPr>
        <w:t>*</w:t>
      </w:r>
      <w:r w:rsidRPr="00C86440">
        <w:rPr>
          <w:rFonts w:ascii="Arial Narrow" w:hAnsi="Arial Narrow"/>
          <w:b/>
          <w:bCs/>
          <w:sz w:val="22"/>
          <w:lang w:val="el-GR"/>
        </w:rPr>
        <w:t xml:space="preserve">Οι δηλωθείσες θέσεις εργασίας θα πρέπει να διατηρηθούν για τρία (3) χρόνια μετά την ολοκλήρωση της επένδυσης. </w:t>
      </w:r>
      <w:r>
        <w:rPr>
          <w:rFonts w:ascii="Arial Narrow" w:hAnsi="Arial Narrow"/>
          <w:b/>
          <w:bCs/>
          <w:sz w:val="22"/>
          <w:lang w:val="el-GR"/>
        </w:rPr>
        <w:t>Σε αντίθετη περίπτωση, επιβάλλεται οικονομική κύρωση σχετική με τις ελλείπουσες θέσεις απασχόλησης σε ΕΜΕ.</w:t>
      </w:r>
    </w:p>
    <w:p w:rsidR="0010092B" w:rsidRDefault="0010092B" w:rsidP="0010092B">
      <w:pPr>
        <w:pStyle w:val="7"/>
        <w:spacing w:before="120" w:line="240" w:lineRule="auto"/>
        <w:rPr>
          <w:rFonts w:ascii="Arial Narrow" w:hAnsi="Arial Narrow"/>
          <w:szCs w:val="24"/>
        </w:rPr>
      </w:pPr>
      <w:r w:rsidRPr="005777B8">
        <w:br w:type="page"/>
      </w:r>
    </w:p>
    <w:p w:rsidR="0010092B" w:rsidRPr="0039185C" w:rsidRDefault="0010092B" w:rsidP="0010092B">
      <w:pPr>
        <w:suppressAutoHyphens w:val="0"/>
        <w:spacing w:line="240" w:lineRule="auto"/>
        <w:jc w:val="left"/>
        <w:rPr>
          <w:rFonts w:ascii="Trebuchet MS" w:hAnsi="Trebuchet MS" w:cs="Tahoma"/>
          <w:b/>
          <w:sz w:val="18"/>
          <w:szCs w:val="18"/>
          <w:lang w:val="el-GR" w:eastAsia="el-GR"/>
        </w:rPr>
      </w:pPr>
    </w:p>
    <w:tbl>
      <w:tblPr>
        <w:tblW w:w="93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8419"/>
      </w:tblGrid>
      <w:tr w:rsidR="0010092B" w:rsidRPr="00125F97" w:rsidTr="00836BC9">
        <w:trPr>
          <w:trHeight w:val="405"/>
        </w:trPr>
        <w:tc>
          <w:tcPr>
            <w:tcW w:w="904" w:type="dxa"/>
            <w:shd w:val="clear" w:color="auto" w:fill="000000"/>
          </w:tcPr>
          <w:p w:rsidR="0010092B" w:rsidRPr="001125C0" w:rsidRDefault="0010092B" w:rsidP="00836BC9">
            <w:pPr>
              <w:suppressAutoHyphens w:val="0"/>
              <w:spacing w:before="120" w:line="240" w:lineRule="auto"/>
              <w:jc w:val="center"/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</w:pPr>
            <w:r w:rsidRPr="00125F97"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  <w:t>1</w:t>
            </w:r>
            <w:r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  <w:t>8</w:t>
            </w:r>
          </w:p>
        </w:tc>
        <w:tc>
          <w:tcPr>
            <w:tcW w:w="8419" w:type="dxa"/>
            <w:shd w:val="clear" w:color="auto" w:fill="808080" w:themeFill="background1" w:themeFillShade="80"/>
          </w:tcPr>
          <w:p w:rsidR="0010092B" w:rsidRPr="002E24E1" w:rsidRDefault="0010092B" w:rsidP="00836BC9">
            <w:pPr>
              <w:suppressAutoHyphens w:val="0"/>
              <w:spacing w:before="120" w:after="120" w:line="240" w:lineRule="auto"/>
              <w:jc w:val="center"/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</w:pPr>
            <w:r w:rsidRPr="001232AE">
              <w:rPr>
                <w:rFonts w:ascii="Trebuchet MS" w:eastAsia="Calibri" w:hAnsi="Trebuchet MS" w:cs="Tahoma"/>
                <w:b/>
                <w:sz w:val="24"/>
                <w:lang w:val="el-GR" w:eastAsia="el-GR"/>
              </w:rPr>
              <w:t>ΟΙΚΟΝΟΜΙΚΟ ΑΝΤΙΚΕΙΜΕΝΟ</w:t>
            </w:r>
          </w:p>
        </w:tc>
      </w:tr>
    </w:tbl>
    <w:p w:rsidR="0010092B" w:rsidRPr="0039185C" w:rsidRDefault="0010092B" w:rsidP="0010092B">
      <w:pPr>
        <w:suppressAutoHyphens w:val="0"/>
        <w:spacing w:before="120" w:line="240" w:lineRule="auto"/>
        <w:rPr>
          <w:rFonts w:ascii="Trebuchet MS" w:eastAsia="Calibri" w:hAnsi="Trebuchet MS" w:cs="Tahoma"/>
          <w:sz w:val="18"/>
          <w:szCs w:val="18"/>
          <w:lang w:val="el-GR" w:eastAsia="el-GR"/>
        </w:rPr>
      </w:pPr>
    </w:p>
    <w:p w:rsidR="0010092B" w:rsidRPr="00D256C5" w:rsidRDefault="0010092B" w:rsidP="001009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A6A6A6"/>
        <w:spacing w:before="60" w:line="280" w:lineRule="atLeast"/>
        <w:ind w:hanging="284"/>
        <w:jc w:val="center"/>
        <w:rPr>
          <w:rFonts w:ascii="Trebuchet MS" w:hAnsi="Trebuchet MS" w:cs="Tahoma"/>
          <w:b/>
          <w:bCs/>
          <w:sz w:val="22"/>
          <w:lang w:val="el-GR"/>
        </w:rPr>
      </w:pPr>
      <w:r>
        <w:rPr>
          <w:rFonts w:ascii="Trebuchet MS" w:hAnsi="Trebuchet MS" w:cs="Tahoma"/>
          <w:b/>
          <w:bCs/>
          <w:sz w:val="22"/>
          <w:lang w:val="el-GR"/>
        </w:rPr>
        <w:t>1</w:t>
      </w:r>
      <w:r>
        <w:rPr>
          <w:rFonts w:ascii="Trebuchet MS" w:hAnsi="Trebuchet MS" w:cs="Tahoma"/>
          <w:b/>
          <w:bCs/>
          <w:sz w:val="22"/>
          <w:lang w:val="en-US"/>
        </w:rPr>
        <w:t>8</w:t>
      </w:r>
      <w:r>
        <w:rPr>
          <w:rFonts w:ascii="Trebuchet MS" w:hAnsi="Trebuchet MS" w:cs="Tahoma"/>
          <w:b/>
          <w:bCs/>
          <w:sz w:val="22"/>
          <w:lang w:val="el-GR"/>
        </w:rPr>
        <w:t>.</w:t>
      </w:r>
      <w:r w:rsidRPr="00D256C5">
        <w:rPr>
          <w:rFonts w:ascii="Trebuchet MS" w:hAnsi="Trebuchet MS" w:cs="Tahoma"/>
          <w:b/>
          <w:bCs/>
          <w:sz w:val="22"/>
          <w:lang w:val="el-GR"/>
        </w:rPr>
        <w:t>1</w:t>
      </w:r>
      <w:r>
        <w:rPr>
          <w:rFonts w:ascii="Trebuchet MS" w:hAnsi="Trebuchet MS" w:cs="Tahoma"/>
          <w:b/>
          <w:bCs/>
          <w:sz w:val="22"/>
          <w:lang w:val="en-US"/>
        </w:rPr>
        <w:t xml:space="preserve"> </w:t>
      </w:r>
      <w:r w:rsidRPr="00D256C5">
        <w:rPr>
          <w:rFonts w:ascii="Trebuchet MS" w:hAnsi="Trebuchet MS" w:cs="Tahoma"/>
          <w:b/>
          <w:bCs/>
          <w:sz w:val="22"/>
          <w:lang w:val="el-GR"/>
        </w:rPr>
        <w:t xml:space="preserve"> ΠΡΟΫΠΟΛΟΓΙΣΜΟΣ ΠΡΟΤΕΙΝΟΜΕΝΗΣ ΠΡΑΞΗΣ</w:t>
      </w:r>
    </w:p>
    <w:p w:rsidR="0010092B" w:rsidRPr="0039185C" w:rsidRDefault="0010092B" w:rsidP="0010092B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:rsidR="0010092B" w:rsidRPr="0039185C" w:rsidRDefault="0010092B" w:rsidP="0010092B">
      <w:pPr>
        <w:spacing w:before="60" w:line="280" w:lineRule="atLeast"/>
        <w:jc w:val="center"/>
        <w:rPr>
          <w:rFonts w:ascii="Trebuchet MS" w:hAnsi="Trebuchet MS" w:cs="Tahoma"/>
          <w:b/>
          <w:bCs/>
          <w:szCs w:val="20"/>
          <w:lang w:val="el-GR"/>
        </w:rPr>
      </w:pPr>
      <w:r w:rsidRPr="00A64C16">
        <w:rPr>
          <w:rFonts w:ascii="Trebuchet MS" w:hAnsi="Trebuchet MS" w:cs="Tahoma"/>
          <w:b/>
          <w:bCs/>
          <w:szCs w:val="20"/>
          <w:lang w:val="el-GR"/>
        </w:rPr>
        <w:t>1</w:t>
      </w:r>
      <w:r w:rsidRPr="00D5078A">
        <w:rPr>
          <w:rFonts w:ascii="Trebuchet MS" w:hAnsi="Trebuchet MS" w:cs="Tahoma"/>
          <w:b/>
          <w:bCs/>
          <w:szCs w:val="20"/>
          <w:lang w:val="el-GR"/>
        </w:rPr>
        <w:t>8</w:t>
      </w:r>
      <w:r>
        <w:rPr>
          <w:rFonts w:ascii="Trebuchet MS" w:hAnsi="Trebuchet MS" w:cs="Tahoma"/>
          <w:b/>
          <w:bCs/>
          <w:szCs w:val="20"/>
          <w:lang w:val="el-GR"/>
        </w:rPr>
        <w:t>.</w:t>
      </w:r>
      <w:r w:rsidRPr="0039185C">
        <w:rPr>
          <w:rFonts w:ascii="Trebuchet MS" w:hAnsi="Trebuchet MS" w:cs="Tahoma"/>
          <w:b/>
          <w:bCs/>
          <w:szCs w:val="20"/>
          <w:lang w:val="el-GR"/>
        </w:rPr>
        <w:t>1.1 ΠΡΟΤΕΙΝΟΜΕΝΑ ΕΡΓΑ ΥΠΟΔΟΜΗΣ ΚΑΙ ΠΕΡΙΒΑΛΛΟΝΤΟΣ ΧΩΡΟΥ</w:t>
      </w:r>
    </w:p>
    <w:p w:rsidR="0010092B" w:rsidRPr="0039185C" w:rsidRDefault="0010092B" w:rsidP="0010092B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2339"/>
      </w:tblGrid>
      <w:tr w:rsidR="0010092B" w:rsidRPr="0039185C" w:rsidTr="00836BC9">
        <w:trPr>
          <w:trHeight w:val="651"/>
          <w:jc w:val="center"/>
        </w:trPr>
        <w:tc>
          <w:tcPr>
            <w:tcW w:w="4573" w:type="dxa"/>
            <w:vAlign w:val="center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ΕΜΒΑΔΟΝ ΓΗΠΕΔΟΥ</w:t>
            </w:r>
          </w:p>
        </w:tc>
        <w:tc>
          <w:tcPr>
            <w:tcW w:w="2339" w:type="dxa"/>
            <w:shd w:val="clear" w:color="auto" w:fill="D9D9D9"/>
            <w:vAlign w:val="center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</w:p>
        </w:tc>
      </w:tr>
      <w:tr w:rsidR="0010092B" w:rsidRPr="0039185C" w:rsidTr="00836BC9">
        <w:trPr>
          <w:trHeight w:val="713"/>
          <w:jc w:val="center"/>
        </w:trPr>
        <w:tc>
          <w:tcPr>
            <w:tcW w:w="4573" w:type="dxa"/>
            <w:vAlign w:val="center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ΕΜΒΑΔΟΝ ΚΑΛΥΨΗΣ</w:t>
            </w:r>
          </w:p>
        </w:tc>
        <w:tc>
          <w:tcPr>
            <w:tcW w:w="2339" w:type="dxa"/>
            <w:shd w:val="clear" w:color="auto" w:fill="D9D9D9"/>
            <w:vAlign w:val="center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</w:p>
        </w:tc>
      </w:tr>
    </w:tbl>
    <w:p w:rsidR="0010092B" w:rsidRPr="0039185C" w:rsidRDefault="0010092B" w:rsidP="0010092B">
      <w:pPr>
        <w:spacing w:before="60" w:line="280" w:lineRule="atLeast"/>
        <w:rPr>
          <w:rFonts w:ascii="Trebuchet MS" w:hAnsi="Trebuchet MS" w:cs="Tahoma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10092B" w:rsidRPr="0010092B" w:rsidTr="00836BC9">
        <w:trPr>
          <w:jc w:val="center"/>
        </w:trPr>
        <w:tc>
          <w:tcPr>
            <w:tcW w:w="9493" w:type="dxa"/>
            <w:shd w:val="clear" w:color="auto" w:fill="D9D9D9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Περιγράφονται κατά το δυνατόν αναλυτικότερα τα προτεινόμενα έργα υποδομής και περιβάλλοντος χώρου. </w:t>
            </w:r>
          </w:p>
        </w:tc>
      </w:tr>
      <w:tr w:rsidR="0010092B" w:rsidRPr="0010092B" w:rsidTr="00836BC9">
        <w:trPr>
          <w:jc w:val="center"/>
        </w:trPr>
        <w:tc>
          <w:tcPr>
            <w:tcW w:w="9493" w:type="dxa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</w:tc>
      </w:tr>
    </w:tbl>
    <w:p w:rsidR="0010092B" w:rsidRPr="0039185C" w:rsidRDefault="0010092B" w:rsidP="0010092B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:rsidR="0010092B" w:rsidRPr="0039185C" w:rsidRDefault="0010092B" w:rsidP="0010092B">
      <w:pPr>
        <w:spacing w:before="60" w:line="280" w:lineRule="atLeast"/>
        <w:rPr>
          <w:rFonts w:ascii="Trebuchet MS" w:hAnsi="Trebuchet MS" w:cs="Tahoma"/>
          <w:b/>
          <w:bCs/>
          <w:szCs w:val="20"/>
        </w:rPr>
      </w:pPr>
      <w:r w:rsidRPr="0039185C">
        <w:rPr>
          <w:rFonts w:ascii="Trebuchet MS" w:hAnsi="Trebuchet MS" w:cs="Tahoma"/>
          <w:b/>
          <w:bCs/>
          <w:szCs w:val="20"/>
          <w:lang w:val="el-GR"/>
        </w:rPr>
        <w:br w:type="page"/>
      </w:r>
      <w:r>
        <w:rPr>
          <w:rFonts w:ascii="Trebuchet MS" w:hAnsi="Trebuchet MS" w:cs="Tahoma"/>
          <w:b/>
          <w:bCs/>
          <w:szCs w:val="20"/>
          <w:lang w:val="en-US"/>
        </w:rPr>
        <w:lastRenderedPageBreak/>
        <w:t>18</w:t>
      </w:r>
      <w:r w:rsidRPr="0039185C">
        <w:rPr>
          <w:rFonts w:ascii="Trebuchet MS" w:hAnsi="Trebuchet MS" w:cs="Tahoma"/>
          <w:b/>
          <w:bCs/>
          <w:szCs w:val="20"/>
          <w:lang w:val="el-GR"/>
        </w:rPr>
        <w:t>.1.2</w:t>
      </w:r>
      <w:r w:rsidRPr="0039185C">
        <w:rPr>
          <w:rFonts w:ascii="Trebuchet MS" w:hAnsi="Trebuchet MS" w:cs="Tahoma"/>
          <w:b/>
          <w:bCs/>
          <w:szCs w:val="20"/>
        </w:rPr>
        <w:t xml:space="preserve"> ΠΡΟΤΕΙΝΟΜΕΝΕΣ ΚΤΙΡΙΑΚΕΣ ΕΓΚΑΤΑΣΤΑΣΕΙΣ</w:t>
      </w:r>
    </w:p>
    <w:p w:rsidR="0010092B" w:rsidRPr="0039185C" w:rsidRDefault="0010092B" w:rsidP="0010092B">
      <w:pPr>
        <w:spacing w:before="60" w:line="280" w:lineRule="atLeast"/>
        <w:rPr>
          <w:rFonts w:ascii="Trebuchet MS" w:hAnsi="Trebuchet MS" w:cs="Tahoma"/>
          <w:szCs w:val="20"/>
        </w:rPr>
      </w:pPr>
    </w:p>
    <w:tbl>
      <w:tblPr>
        <w:tblW w:w="9465" w:type="dxa"/>
        <w:jc w:val="center"/>
        <w:tblLook w:val="0000" w:firstRow="0" w:lastRow="0" w:firstColumn="0" w:lastColumn="0" w:noHBand="0" w:noVBand="0"/>
      </w:tblPr>
      <w:tblGrid>
        <w:gridCol w:w="344"/>
        <w:gridCol w:w="9121"/>
      </w:tblGrid>
      <w:tr w:rsidR="0010092B" w:rsidRPr="0010092B" w:rsidTr="00836BC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1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10092B" w:rsidRPr="0010092B" w:rsidTr="00836BC9">
        <w:trPr>
          <w:jc w:val="center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10092B" w:rsidTr="00836BC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2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10092B" w:rsidRPr="0010092B" w:rsidTr="00836BC9">
        <w:trPr>
          <w:jc w:val="center"/>
        </w:trPr>
        <w:tc>
          <w:tcPr>
            <w:tcW w:w="9465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10092B" w:rsidRPr="0010092B" w:rsidTr="00836BC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3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10092B" w:rsidRPr="0010092B" w:rsidTr="00836BC9">
        <w:trPr>
          <w:jc w:val="center"/>
        </w:trPr>
        <w:tc>
          <w:tcPr>
            <w:tcW w:w="9465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10092B" w:rsidRPr="0010092B" w:rsidTr="00836BC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4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10092B" w:rsidRPr="0010092B" w:rsidTr="00836BC9">
        <w:trPr>
          <w:jc w:val="center"/>
        </w:trPr>
        <w:tc>
          <w:tcPr>
            <w:tcW w:w="9465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10092B" w:rsidRPr="0010092B" w:rsidTr="00836BC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5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10092B" w:rsidRPr="0010092B" w:rsidTr="00836BC9">
        <w:trPr>
          <w:jc w:val="center"/>
        </w:trPr>
        <w:tc>
          <w:tcPr>
            <w:tcW w:w="9465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:rsidR="0010092B" w:rsidRPr="0039185C" w:rsidRDefault="0010092B" w:rsidP="00836BC9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</w:rPr>
              <w:t> </w:t>
            </w:r>
          </w:p>
        </w:tc>
      </w:tr>
    </w:tbl>
    <w:p w:rsidR="0010092B" w:rsidRDefault="0010092B" w:rsidP="0010092B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10092B" w:rsidRDefault="0010092B" w:rsidP="0010092B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10092B" w:rsidRDefault="0010092B" w:rsidP="0010092B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10092B" w:rsidRDefault="0010092B" w:rsidP="0010092B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10092B" w:rsidRDefault="0010092B" w:rsidP="0010092B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10092B" w:rsidRDefault="0010092B" w:rsidP="0010092B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10092B" w:rsidRDefault="0010092B" w:rsidP="0010092B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10092B" w:rsidRDefault="0010092B" w:rsidP="0010092B">
      <w:pPr>
        <w:spacing w:before="60" w:line="280" w:lineRule="atLeast"/>
        <w:rPr>
          <w:rFonts w:asciiTheme="minorHAnsi" w:hAnsiTheme="minorHAnsi" w:cs="Tahoma"/>
          <w:color w:val="000000" w:themeColor="text1"/>
          <w:sz w:val="28"/>
          <w:szCs w:val="20"/>
          <w:highlight w:val="yellow"/>
          <w:lang w:val="el-GR"/>
        </w:rPr>
      </w:pPr>
    </w:p>
    <w:p w:rsidR="0010092B" w:rsidRDefault="0010092B" w:rsidP="001009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line="280" w:lineRule="atLeast"/>
        <w:jc w:val="center"/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</w:pPr>
      <w:r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ΑΚΟΛΟΥΘΕΙ </w:t>
      </w:r>
      <w:r w:rsidRPr="008E1D81"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Η ΣΥΜΠΛΗΡΩΣΗ ΤΩΝ ΠΙΝΑΚΩΝ ΤΟΥ ΠΡΟΥΠΟΛΟΓΙΣΜΟΥ  </w:t>
      </w:r>
    </w:p>
    <w:p w:rsidR="0010092B" w:rsidRPr="008E1D81" w:rsidRDefault="0010092B" w:rsidP="001009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line="280" w:lineRule="atLeast"/>
        <w:jc w:val="center"/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</w:pPr>
      <w:r w:rsidRPr="008E1D81"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ΣΤΟ </w:t>
      </w:r>
      <w:r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ΠΑΡΑΡΤΗΜΑ  3 </w:t>
      </w:r>
      <w:r w:rsidRPr="008E1D81">
        <w:rPr>
          <w:rFonts w:asciiTheme="minorHAnsi" w:hAnsiTheme="minorHAnsi" w:cs="Tahoma"/>
          <w:b/>
          <w:color w:val="000000" w:themeColor="text1"/>
          <w:sz w:val="28"/>
          <w:szCs w:val="20"/>
          <w:lang w:val="el-GR"/>
        </w:rPr>
        <w:t xml:space="preserve"> ΣΕ ΜΟΡΦΗ </w:t>
      </w:r>
      <w:r w:rsidRPr="008E1D81">
        <w:rPr>
          <w:rFonts w:asciiTheme="minorHAnsi" w:hAnsiTheme="minorHAnsi" w:cs="Tahoma"/>
          <w:b/>
          <w:color w:val="000000" w:themeColor="text1"/>
          <w:sz w:val="28"/>
          <w:szCs w:val="20"/>
          <w:lang w:val="en-US"/>
        </w:rPr>
        <w:t>EXCEL</w:t>
      </w:r>
    </w:p>
    <w:p w:rsidR="0010092B" w:rsidRPr="00FD3D83" w:rsidRDefault="0010092B" w:rsidP="0010092B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:rsidR="001B403C" w:rsidRDefault="001B403C"/>
    <w:sectPr w:rsidR="001B403C" w:rsidSect="00A64C16">
      <w:headerReference w:type="default" r:id="rId12"/>
      <w:footerReference w:type="default" r:id="rId13"/>
      <w:pgSz w:w="11907" w:h="16840" w:code="9"/>
      <w:pgMar w:top="1111" w:right="1276" w:bottom="1134" w:left="1701" w:header="567" w:footer="129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44738"/>
      <w:docPartObj>
        <w:docPartGallery w:val="Page Numbers (Bottom of Page)"/>
        <w:docPartUnique/>
      </w:docPartObj>
    </w:sdtPr>
    <w:sdtEndPr/>
    <w:sdtContent>
      <w:p w:rsidR="002429FF" w:rsidRDefault="0010092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092B">
          <w:rPr>
            <w:noProof/>
            <w:lang w:val="el-GR"/>
          </w:rPr>
          <w:t>3</w:t>
        </w:r>
        <w:r>
          <w:fldChar w:fldCharType="end"/>
        </w:r>
      </w:p>
    </w:sdtContent>
  </w:sdt>
  <w:p w:rsidR="0002531E" w:rsidRPr="00BE0B18" w:rsidRDefault="0010092B">
    <w:pPr>
      <w:pStyle w:val="a4"/>
      <w:rPr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06941"/>
      <w:docPartObj>
        <w:docPartGallery w:val="Page Numbers (Bottom of Page)"/>
        <w:docPartUnique/>
      </w:docPartObj>
    </w:sdtPr>
    <w:sdtEndPr/>
    <w:sdtContent>
      <w:p w:rsidR="002429FF" w:rsidRDefault="0010092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092B">
          <w:rPr>
            <w:noProof/>
            <w:lang w:val="el-GR"/>
          </w:rPr>
          <w:t>6</w:t>
        </w:r>
        <w:r>
          <w:fldChar w:fldCharType="end"/>
        </w:r>
      </w:p>
    </w:sdtContent>
  </w:sdt>
  <w:p w:rsidR="002429FF" w:rsidRDefault="0010092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FF" w:rsidRDefault="0010092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10092B">
      <w:rPr>
        <w:noProof/>
        <w:lang w:val="el-GR"/>
      </w:rPr>
      <w:t>18</w:t>
    </w:r>
    <w:r>
      <w:fldChar w:fldCharType="end"/>
    </w:r>
  </w:p>
  <w:p w:rsidR="0002531E" w:rsidRPr="00BE0B18" w:rsidRDefault="0010092B">
    <w:pPr>
      <w:pStyle w:val="a4"/>
      <w:rPr>
        <w:lang w:val="el-G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1E" w:rsidRDefault="0010092B">
    <w:pPr>
      <w:pStyle w:val="a3"/>
    </w:pPr>
  </w:p>
  <w:p w:rsidR="0002531E" w:rsidRDefault="0010092B">
    <w:pPr>
      <w:pStyle w:val="a3"/>
    </w:pPr>
  </w:p>
  <w:p w:rsidR="0002531E" w:rsidRDefault="001009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2B"/>
    <w:rsid w:val="0010092B"/>
    <w:rsid w:val="001B403C"/>
    <w:rsid w:val="0075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4917B-4985-400C-A3C4-D1ECB6FE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2B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6">
    <w:name w:val="heading 6"/>
    <w:basedOn w:val="a"/>
    <w:next w:val="a"/>
    <w:link w:val="6Char"/>
    <w:qFormat/>
    <w:rsid w:val="0010092B"/>
    <w:pPr>
      <w:keepNext/>
      <w:suppressAutoHyphens w:val="0"/>
      <w:spacing w:before="120" w:after="120"/>
      <w:jc w:val="center"/>
      <w:outlineLvl w:val="5"/>
    </w:pPr>
    <w:rPr>
      <w:rFonts w:ascii="Arial" w:hAnsi="Arial" w:cs="Arial"/>
      <w:b/>
      <w:bCs/>
      <w:sz w:val="32"/>
      <w:szCs w:val="32"/>
      <w:lang w:val="el-GR" w:eastAsia="el-GR"/>
    </w:rPr>
  </w:style>
  <w:style w:type="paragraph" w:styleId="7">
    <w:name w:val="heading 7"/>
    <w:basedOn w:val="a"/>
    <w:next w:val="a"/>
    <w:link w:val="7Char"/>
    <w:qFormat/>
    <w:rsid w:val="0010092B"/>
    <w:pPr>
      <w:keepNext/>
      <w:keepLines/>
      <w:suppressAutoHyphens w:val="0"/>
      <w:spacing w:before="40"/>
      <w:outlineLvl w:val="6"/>
    </w:pPr>
    <w:rPr>
      <w:rFonts w:ascii="Cambria" w:hAnsi="Cambria" w:cs="Cambria"/>
      <w:i/>
      <w:iCs/>
      <w:color w:val="243F60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10092B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7Char">
    <w:name w:val="Επικεφαλίδα 7 Char"/>
    <w:basedOn w:val="a0"/>
    <w:link w:val="7"/>
    <w:rsid w:val="0010092B"/>
    <w:rPr>
      <w:rFonts w:ascii="Cambria" w:eastAsia="Times New Roman" w:hAnsi="Cambria" w:cs="Cambria"/>
      <w:i/>
      <w:iCs/>
      <w:color w:val="243F60"/>
      <w:lang w:eastAsia="el-GR"/>
    </w:rPr>
  </w:style>
  <w:style w:type="paragraph" w:styleId="a3">
    <w:name w:val="header"/>
    <w:aliases w:val="hd"/>
    <w:basedOn w:val="a"/>
    <w:link w:val="Char"/>
    <w:unhideWhenUsed/>
    <w:rsid w:val="0010092B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aliases w:val="hd Char"/>
    <w:basedOn w:val="a0"/>
    <w:link w:val="a3"/>
    <w:rsid w:val="0010092B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4">
    <w:name w:val="footer"/>
    <w:aliases w:val="ft"/>
    <w:basedOn w:val="a"/>
    <w:link w:val="Char0"/>
    <w:uiPriority w:val="99"/>
    <w:unhideWhenUsed/>
    <w:rsid w:val="0010092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10092B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5">
    <w:name w:val="Body Text Indent"/>
    <w:basedOn w:val="a"/>
    <w:link w:val="Char1"/>
    <w:rsid w:val="0010092B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ind w:left="1276" w:hanging="1276"/>
      <w:textAlignment w:val="baseline"/>
    </w:pPr>
    <w:rPr>
      <w:rFonts w:ascii="Arial" w:hAnsi="Arial"/>
      <w:sz w:val="22"/>
      <w:szCs w:val="20"/>
      <w:lang w:val="el-GR" w:eastAsia="el-GR"/>
    </w:rPr>
  </w:style>
  <w:style w:type="character" w:customStyle="1" w:styleId="Char1">
    <w:name w:val="Σώμα κείμενου με εσοχή Char"/>
    <w:basedOn w:val="a0"/>
    <w:link w:val="a5"/>
    <w:rsid w:val="0010092B"/>
    <w:rPr>
      <w:rFonts w:ascii="Arial" w:eastAsia="Times New Roman" w:hAnsi="Arial" w:cs="Times New Roman"/>
      <w:szCs w:val="20"/>
      <w:lang w:eastAsia="el-GR"/>
    </w:rPr>
  </w:style>
  <w:style w:type="paragraph" w:styleId="a6">
    <w:name w:val="List Paragraph"/>
    <w:basedOn w:val="a"/>
    <w:uiPriority w:val="99"/>
    <w:qFormat/>
    <w:rsid w:val="0010092B"/>
    <w:pPr>
      <w:suppressAutoHyphens w:val="0"/>
      <w:spacing w:after="160" w:line="259" w:lineRule="auto"/>
      <w:ind w:left="720"/>
      <w:contextualSpacing/>
      <w:jc w:val="left"/>
    </w:pPr>
    <w:rPr>
      <w:rFonts w:eastAsia="Calibri"/>
      <w:sz w:val="22"/>
      <w:szCs w:val="22"/>
      <w:lang w:val="el-GR" w:eastAsia="en-US"/>
    </w:rPr>
  </w:style>
  <w:style w:type="paragraph" w:customStyle="1" w:styleId="BodyText1">
    <w:name w:val="Body Text 1"/>
    <w:basedOn w:val="a7"/>
    <w:rsid w:val="0010092B"/>
    <w:pPr>
      <w:suppressAutoHyphens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hAnsi="HellasArial" w:cs="HellasArial"/>
      <w:sz w:val="22"/>
      <w:szCs w:val="22"/>
      <w:lang w:eastAsia="el-GR"/>
    </w:rPr>
  </w:style>
  <w:style w:type="paragraph" w:styleId="a7">
    <w:name w:val="Body Text"/>
    <w:basedOn w:val="a"/>
    <w:link w:val="Char2"/>
    <w:uiPriority w:val="99"/>
    <w:semiHidden/>
    <w:unhideWhenUsed/>
    <w:rsid w:val="0010092B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10092B"/>
    <w:rPr>
      <w:rFonts w:ascii="Calibri" w:eastAsia="Times New Roman" w:hAnsi="Calibri" w:cs="Times New Roman"/>
      <w:sz w:val="20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2070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Μαυρίδης Γρηγόρης</dc:creator>
  <cp:keywords/>
  <dc:description/>
  <cp:lastModifiedBy>Μαυρίδης Γρηγόρης</cp:lastModifiedBy>
  <cp:revision>1</cp:revision>
  <dcterms:created xsi:type="dcterms:W3CDTF">2019-03-01T08:31:00Z</dcterms:created>
  <dcterms:modified xsi:type="dcterms:W3CDTF">2019-03-01T08:31:00Z</dcterms:modified>
</cp:coreProperties>
</file>